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F38" w:rsidRDefault="007D33AB" w:rsidP="007D33AB">
      <w:pPr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  <w:smallCaps/>
        </w:rPr>
        <w:t xml:space="preserve">decreto nº. </w:t>
      </w:r>
      <w:r w:rsidR="00D5542B">
        <w:rPr>
          <w:rFonts w:ascii="Palatino Linotype" w:hAnsi="Palatino Linotype"/>
          <w:b/>
          <w:smallCaps/>
        </w:rPr>
        <w:t>24</w:t>
      </w:r>
      <w:r>
        <w:rPr>
          <w:rFonts w:ascii="Palatino Linotype" w:hAnsi="Palatino Linotype"/>
          <w:b/>
          <w:smallCaps/>
        </w:rPr>
        <w:t xml:space="preserve">, </w:t>
      </w:r>
      <w:bookmarkStart w:id="0" w:name="_GoBack"/>
      <w:bookmarkEnd w:id="0"/>
      <w:r>
        <w:rPr>
          <w:rFonts w:ascii="Palatino Linotype" w:hAnsi="Palatino Linotype"/>
          <w:b/>
        </w:rPr>
        <w:t>25 de março de 2021</w:t>
      </w:r>
    </w:p>
    <w:p w:rsidR="007D33AB" w:rsidRDefault="007D33AB" w:rsidP="007D33AB">
      <w:pPr>
        <w:jc w:val="center"/>
        <w:rPr>
          <w:rFonts w:ascii="Palatino Linotype" w:hAnsi="Palatino Linotype"/>
          <w:b/>
        </w:rPr>
      </w:pPr>
    </w:p>
    <w:p w:rsidR="00D5542B" w:rsidRPr="00D5542B" w:rsidRDefault="00D5542B" w:rsidP="00D5542B">
      <w:pPr>
        <w:ind w:left="2410"/>
        <w:jc w:val="both"/>
        <w:rPr>
          <w:rFonts w:ascii="Palatino Linotype" w:hAnsi="Palatino Linotype"/>
          <w:smallCaps/>
        </w:rPr>
      </w:pPr>
      <w:r>
        <w:rPr>
          <w:rFonts w:ascii="Palatino Linotype" w:hAnsi="Palatino Linotype"/>
          <w:b/>
          <w:smallCaps/>
        </w:rPr>
        <w:t>“</w:t>
      </w:r>
      <w:r>
        <w:rPr>
          <w:rFonts w:ascii="Palatino Linotype" w:hAnsi="Palatino Linotype"/>
          <w:smallCaps/>
        </w:rPr>
        <w:t>dispõe sobre a adoção do regime de trabalho</w:t>
      </w:r>
      <w:r w:rsidR="00D12EBD">
        <w:rPr>
          <w:rFonts w:ascii="Palatino Linotype" w:hAnsi="Palatino Linotype"/>
          <w:smallCaps/>
        </w:rPr>
        <w:t xml:space="preserve"> dos servidores públicos </w:t>
      </w:r>
      <w:r>
        <w:rPr>
          <w:rFonts w:ascii="Palatino Linotype" w:hAnsi="Palatino Linotype"/>
          <w:smallCaps/>
        </w:rPr>
        <w:t>em</w:t>
      </w:r>
      <w:r w:rsidR="00D12EBD">
        <w:rPr>
          <w:rFonts w:ascii="Palatino Linotype" w:hAnsi="Palatino Linotype"/>
          <w:smallCaps/>
        </w:rPr>
        <w:t xml:space="preserve"> escala de rodízio e home office</w:t>
      </w:r>
      <w:r>
        <w:rPr>
          <w:rFonts w:ascii="Palatino Linotype" w:hAnsi="Palatino Linotype"/>
          <w:smallCaps/>
        </w:rPr>
        <w:t>, em todas as repartições públicas da administração direta do município de lamim, e dá outras providências".</w:t>
      </w:r>
    </w:p>
    <w:p w:rsidR="00D5542B" w:rsidRDefault="00D5542B" w:rsidP="007D33AB">
      <w:pPr>
        <w:jc w:val="center"/>
        <w:rPr>
          <w:rFonts w:ascii="Palatino Linotype" w:hAnsi="Palatino Linotype"/>
          <w:b/>
        </w:rPr>
      </w:pPr>
    </w:p>
    <w:p w:rsidR="00D5542B" w:rsidRDefault="00D5542B" w:rsidP="007D33AB">
      <w:pPr>
        <w:jc w:val="center"/>
        <w:rPr>
          <w:rFonts w:ascii="Palatino Linotype" w:hAnsi="Palatino Linotype"/>
          <w:b/>
        </w:rPr>
      </w:pPr>
    </w:p>
    <w:p w:rsidR="007D33AB" w:rsidRDefault="007D33AB" w:rsidP="007D33AB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o prefeito municipal de lamim, </w:t>
      </w:r>
      <w:r>
        <w:rPr>
          <w:rFonts w:ascii="Palatino Linotype" w:hAnsi="Palatino Linotype"/>
        </w:rPr>
        <w:t>no uso de suas atribuições legais, em especial a que lhe confere o inciso IX do artigo 87 da Lei Orgânica Municipal e,</w:t>
      </w:r>
    </w:p>
    <w:p w:rsidR="007D33AB" w:rsidRDefault="007D33AB" w:rsidP="007D33AB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o atual estágio da pandemia pelo novo coronavírus – COVID-19 em nosso País, marcado sobretudo pelo enorme número de casos registrados e mortes pela COVID-19;</w:t>
      </w:r>
    </w:p>
    <w:p w:rsidR="007D33AB" w:rsidRDefault="007D33AB" w:rsidP="007D33AB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que no Município de Lamim, no mês de março de 2021, tem havido o registro de novos casos de COVID-19, razão pela qual se faz necessária a adoção de medidas mais restritivas, bem como a adoção de medidas sanitárias preventivas, dentre elas, o isolamento social;</w:t>
      </w:r>
    </w:p>
    <w:p w:rsidR="00464018" w:rsidRPr="00464018" w:rsidRDefault="00464018" w:rsidP="007D33AB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>considerando</w:t>
      </w:r>
      <w:r>
        <w:rPr>
          <w:rFonts w:ascii="Palatino Linotype" w:hAnsi="Palatino Linotype"/>
        </w:rPr>
        <w:t xml:space="preserve"> a necessidade de fazer o devido controle do número de servidores em trabalho nas repartições públicas municipais durante este estágio da pandemia, utilizando-se para tanto</w:t>
      </w:r>
      <w:r w:rsidR="00D5542B">
        <w:rPr>
          <w:rFonts w:ascii="Palatino Linotype" w:hAnsi="Palatino Linotype"/>
        </w:rPr>
        <w:t xml:space="preserve"> o sistema de escala de rodízio de trabalho e o </w:t>
      </w:r>
      <w:r w:rsidR="00D5542B">
        <w:rPr>
          <w:rFonts w:ascii="Palatino Linotype" w:hAnsi="Palatino Linotype"/>
          <w:i/>
        </w:rPr>
        <w:t>home office</w:t>
      </w:r>
      <w:r w:rsidR="00D5542B">
        <w:rPr>
          <w:rFonts w:ascii="Palatino Linotype" w:hAnsi="Palatino Linotype"/>
        </w:rPr>
        <w:t>, de forma a privilegiar</w:t>
      </w:r>
      <w:r>
        <w:rPr>
          <w:rFonts w:ascii="Palatino Linotype" w:hAnsi="Palatino Linotype"/>
        </w:rPr>
        <w:t xml:space="preserve"> o isolamento soc</w:t>
      </w:r>
      <w:r w:rsidR="00D5542B">
        <w:rPr>
          <w:rFonts w:ascii="Palatino Linotype" w:hAnsi="Palatino Linotype"/>
        </w:rPr>
        <w:t>ial, evitando-se com isso aglomerações;</w:t>
      </w:r>
    </w:p>
    <w:p w:rsidR="007D33AB" w:rsidRDefault="007D33AB" w:rsidP="007D33AB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que a pandemia causada pela COVID-19 é</w:t>
      </w:r>
      <w:r w:rsidR="00F01881">
        <w:rPr>
          <w:rFonts w:ascii="Palatino Linotype" w:hAnsi="Palatino Linotype"/>
        </w:rPr>
        <w:t xml:space="preserve"> questão de saúde pública, devendo o Poder Público adotar todas as medidas necessária visando à prevenção e controle da pandemia no Município;</w:t>
      </w:r>
    </w:p>
    <w:p w:rsidR="00464018" w:rsidRDefault="00464018" w:rsidP="007D33AB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que no atual momento o isolamento social é medida preventiva e sanitária recomendável para evitar a disseminação da COVID-19 na cidade de Lamim;</w:t>
      </w:r>
    </w:p>
    <w:p w:rsidR="00464018" w:rsidRPr="00464018" w:rsidRDefault="00464018" w:rsidP="007D33AB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que a Deliberação do Comitê Extraordinário da COVID-19 nº. 141, publicada no DOE no dia 24 de março de 2021, estendeu para até 04 de abril de 2021 o protocolo da onda roxa de biossegurança sanitário</w:t>
      </w:r>
      <w:r w:rsidR="00D5542B">
        <w:rPr>
          <w:rFonts w:ascii="Palatino Linotype" w:hAnsi="Palatino Linotype"/>
        </w:rPr>
        <w:t>-</w:t>
      </w:r>
      <w:r>
        <w:rPr>
          <w:rFonts w:ascii="Palatino Linotype" w:hAnsi="Palatino Linotype"/>
        </w:rPr>
        <w:t>epidemiológic</w:t>
      </w:r>
      <w:r w:rsidR="00D5542B">
        <w:rPr>
          <w:rFonts w:ascii="Palatino Linotype" w:hAnsi="Palatino Linotype"/>
        </w:rPr>
        <w:t>o</w:t>
      </w:r>
      <w:r>
        <w:rPr>
          <w:rFonts w:ascii="Palatino Linotype" w:hAnsi="Palatino Linotype"/>
        </w:rPr>
        <w:t xml:space="preserve"> – Onda Roxa, em todo o Estado de Minas Gerais.</w:t>
      </w:r>
    </w:p>
    <w:p w:rsidR="00F01881" w:rsidRDefault="00F01881" w:rsidP="00F01881">
      <w:pPr>
        <w:jc w:val="center"/>
        <w:rPr>
          <w:rFonts w:ascii="Palatino Linotype" w:hAnsi="Palatino Linotype"/>
          <w:b/>
          <w:smallCaps/>
        </w:rPr>
      </w:pPr>
      <w:r>
        <w:rPr>
          <w:rFonts w:ascii="Palatino Linotype" w:hAnsi="Palatino Linotype"/>
          <w:b/>
          <w:smallCaps/>
        </w:rPr>
        <w:t>decreta:</w:t>
      </w:r>
    </w:p>
    <w:p w:rsidR="00F01881" w:rsidRDefault="00F01881" w:rsidP="00F0188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>Art.1º. Todas as repartições públicas da administração direta do Município de Lamim deverão adotar regime de trabalho</w:t>
      </w:r>
      <w:r w:rsidR="00C120FE">
        <w:rPr>
          <w:rFonts w:ascii="Palatino Linotype" w:hAnsi="Palatino Linotype"/>
        </w:rPr>
        <w:t xml:space="preserve"> dos servidores públicos</w:t>
      </w:r>
      <w:r>
        <w:rPr>
          <w:rFonts w:ascii="Palatino Linotype" w:hAnsi="Palatino Linotype"/>
        </w:rPr>
        <w:t xml:space="preserve"> em escala de rodízio</w:t>
      </w:r>
      <w:r w:rsidR="008C289E">
        <w:rPr>
          <w:rFonts w:ascii="Palatino Linotype" w:hAnsi="Palatino Linotype"/>
        </w:rPr>
        <w:t xml:space="preserve"> e </w:t>
      </w:r>
      <w:r w:rsidR="008C289E">
        <w:rPr>
          <w:rFonts w:ascii="Palatino Linotype" w:hAnsi="Palatino Linotype"/>
          <w:i/>
        </w:rPr>
        <w:t>home office</w:t>
      </w:r>
      <w:r>
        <w:rPr>
          <w:rFonts w:ascii="Palatino Linotype" w:hAnsi="Palatino Linotype"/>
        </w:rPr>
        <w:t>, de modo a permitir que as repartições</w:t>
      </w:r>
      <w:r w:rsidR="00C120FE">
        <w:rPr>
          <w:rFonts w:ascii="Palatino Linotype" w:hAnsi="Palatino Linotype"/>
        </w:rPr>
        <w:t xml:space="preserve"> públicas</w:t>
      </w:r>
      <w:r>
        <w:rPr>
          <w:rFonts w:ascii="Palatino Linotype" w:hAnsi="Palatino Linotype"/>
        </w:rPr>
        <w:t xml:space="preserve"> funcionem com o menor número possível de</w:t>
      </w:r>
      <w:r w:rsidR="00D5542B">
        <w:rPr>
          <w:rFonts w:ascii="Palatino Linotype" w:hAnsi="Palatino Linotype"/>
        </w:rPr>
        <w:t xml:space="preserve"> servidores públicos municipais, durante o protocolo da onda roxa de biossegurança sanitário-epidemiológico estabelecido pelo Comitê Extraordinário da COVID-19.</w:t>
      </w:r>
    </w:p>
    <w:p w:rsidR="00F01881" w:rsidRDefault="00D5542B" w:rsidP="00F0188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§1º. Caberá a cada</w:t>
      </w:r>
      <w:r w:rsidR="00F01881">
        <w:rPr>
          <w:rFonts w:ascii="Palatino Linotype" w:hAnsi="Palatino Linotype"/>
        </w:rPr>
        <w:t xml:space="preserve"> Secretário Municipal estabelecer o regime da escala de rodízio de cada unidade, bem como estabelecer o número </w:t>
      </w:r>
      <w:r w:rsidR="00C120FE">
        <w:rPr>
          <w:rFonts w:ascii="Palatino Linotype" w:hAnsi="Palatino Linotype"/>
        </w:rPr>
        <w:t xml:space="preserve">máximo </w:t>
      </w:r>
      <w:r w:rsidR="00F01881">
        <w:rPr>
          <w:rFonts w:ascii="Palatino Linotype" w:hAnsi="Palatino Linotype"/>
        </w:rPr>
        <w:t>de servidores</w:t>
      </w:r>
      <w:r w:rsidR="00C120FE">
        <w:rPr>
          <w:rFonts w:ascii="Palatino Linotype" w:hAnsi="Palatino Linotype"/>
        </w:rPr>
        <w:t xml:space="preserve"> a</w:t>
      </w:r>
      <w:r>
        <w:rPr>
          <w:rFonts w:ascii="Palatino Linotype" w:hAnsi="Palatino Linotype"/>
        </w:rPr>
        <w:t xml:space="preserve"> permanecerem em atividade.</w:t>
      </w:r>
    </w:p>
    <w:p w:rsidR="00F01881" w:rsidRDefault="00464018" w:rsidP="00F0188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§2º. </w:t>
      </w:r>
      <w:r w:rsidR="00F01881">
        <w:rPr>
          <w:rFonts w:ascii="Palatino Linotype" w:hAnsi="Palatino Linotype"/>
        </w:rPr>
        <w:t xml:space="preserve">Os servidores que durante o regime de rodízio não estiverem em trabalho nas repartições públicas, deverão fazê-lo pelo regime de trabalho via </w:t>
      </w:r>
      <w:r w:rsidR="00F01881">
        <w:rPr>
          <w:rFonts w:ascii="Palatino Linotype" w:hAnsi="Palatino Linotype"/>
          <w:i/>
        </w:rPr>
        <w:t>home office</w:t>
      </w:r>
      <w:r w:rsidR="00F01881">
        <w:rPr>
          <w:rFonts w:ascii="Palatino Linotype" w:hAnsi="Palatino Linotype"/>
        </w:rPr>
        <w:t>, quando a natureza do serviço assim permitir.</w:t>
      </w:r>
    </w:p>
    <w:p w:rsidR="00F01881" w:rsidRDefault="00464018" w:rsidP="00F0188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Art.2</w:t>
      </w:r>
      <w:r w:rsidR="00F01881">
        <w:rPr>
          <w:rFonts w:ascii="Palatino Linotype" w:hAnsi="Palatino Linotype"/>
        </w:rPr>
        <w:t xml:space="preserve">º. Ficam suspensas as sessões públicas de abertura e realização dos processos licitatórios na Prefeitura Municipal de Lamim, em qualquer modalidade, exceto nos casos </w:t>
      </w:r>
      <w:r w:rsidR="00C120FE">
        <w:rPr>
          <w:rFonts w:ascii="Palatino Linotype" w:hAnsi="Palatino Linotype"/>
        </w:rPr>
        <w:t xml:space="preserve">em </w:t>
      </w:r>
      <w:r w:rsidR="00F01881">
        <w:rPr>
          <w:rFonts w:ascii="Palatino Linotype" w:hAnsi="Palatino Linotype"/>
        </w:rPr>
        <w:t>que a contratação ou aquisição pude</w:t>
      </w:r>
      <w:r w:rsidR="00C120FE">
        <w:rPr>
          <w:rFonts w:ascii="Palatino Linotype" w:hAnsi="Palatino Linotype"/>
        </w:rPr>
        <w:t>r</w:t>
      </w:r>
      <w:r w:rsidR="00F01881">
        <w:rPr>
          <w:rFonts w:ascii="Palatino Linotype" w:hAnsi="Palatino Linotype"/>
        </w:rPr>
        <w:t xml:space="preserve"> ser realizada através do uso do pregão eletrônico.</w:t>
      </w:r>
    </w:p>
    <w:p w:rsidR="00F01881" w:rsidRDefault="00F01881" w:rsidP="00F0188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Parágrafo único – </w:t>
      </w:r>
      <w:r w:rsidR="00C120FE">
        <w:rPr>
          <w:rFonts w:ascii="Palatino Linotype" w:hAnsi="Palatino Linotype"/>
        </w:rPr>
        <w:t>Somente em</w:t>
      </w:r>
      <w:r>
        <w:rPr>
          <w:rFonts w:ascii="Palatino Linotype" w:hAnsi="Palatino Linotype"/>
        </w:rPr>
        <w:t xml:space="preserve"> casos excepcionais e urgentes, e</w:t>
      </w:r>
      <w:r w:rsidR="00464018">
        <w:rPr>
          <w:rFonts w:ascii="Palatino Linotype" w:hAnsi="Palatino Linotype"/>
        </w:rPr>
        <w:t xml:space="preserve"> não sendo possível o uso</w:t>
      </w:r>
      <w:r>
        <w:rPr>
          <w:rFonts w:ascii="Palatino Linotype" w:hAnsi="Palatino Linotype"/>
        </w:rPr>
        <w:t xml:space="preserve"> do pregão eletrônico, poderá ser realizada a abertura e a realização da</w:t>
      </w:r>
      <w:r w:rsidR="00C120FE">
        <w:rPr>
          <w:rFonts w:ascii="Palatino Linotype" w:hAnsi="Palatino Linotype"/>
        </w:rPr>
        <w:t>s</w:t>
      </w:r>
      <w:r>
        <w:rPr>
          <w:rFonts w:ascii="Palatino Linotype" w:hAnsi="Palatino Linotype"/>
        </w:rPr>
        <w:t xml:space="preserve"> sessões públicas dos processo</w:t>
      </w:r>
      <w:r w:rsidR="00C120FE">
        <w:rPr>
          <w:rFonts w:ascii="Palatino Linotype" w:hAnsi="Palatino Linotype"/>
        </w:rPr>
        <w:t>s</w:t>
      </w:r>
      <w:r>
        <w:rPr>
          <w:rFonts w:ascii="Palatino Linotype" w:hAnsi="Palatino Linotype"/>
        </w:rPr>
        <w:t xml:space="preserve"> licitatórios na Prefeitura Municipal de Lamim</w:t>
      </w:r>
      <w:r w:rsidR="00C120FE">
        <w:rPr>
          <w:rFonts w:ascii="Palatino Linotype" w:hAnsi="Palatino Linotype"/>
        </w:rPr>
        <w:t>.</w:t>
      </w:r>
    </w:p>
    <w:p w:rsidR="00D5542B" w:rsidRDefault="00D5542B" w:rsidP="00F0188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Art.3º. O servidor que descumprir as recomendações previstas neste Decreto estará sujeito a processo administrativo disciplinar, na forma da lei.</w:t>
      </w:r>
    </w:p>
    <w:p w:rsidR="00C120FE" w:rsidRDefault="00C120FE" w:rsidP="00F0188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</w:t>
      </w:r>
      <w:r w:rsidR="00D5542B">
        <w:rPr>
          <w:rFonts w:ascii="Palatino Linotype" w:hAnsi="Palatino Linotype"/>
        </w:rPr>
        <w:t>4</w:t>
      </w:r>
      <w:r>
        <w:rPr>
          <w:rFonts w:ascii="Palatino Linotype" w:hAnsi="Palatino Linotype"/>
        </w:rPr>
        <w:t>º. Este Decreto terá seus efeitos até 04 de abril de 2021, podendo ser</w:t>
      </w:r>
      <w:r w:rsidR="00464018">
        <w:rPr>
          <w:rFonts w:ascii="Palatino Linotype" w:hAnsi="Palatino Linotype"/>
        </w:rPr>
        <w:t xml:space="preserve"> prorrogado de acordo com a evolução do</w:t>
      </w:r>
      <w:r>
        <w:rPr>
          <w:rFonts w:ascii="Palatino Linotype" w:hAnsi="Palatino Linotype"/>
        </w:rPr>
        <w:t xml:space="preserve"> quadro </w:t>
      </w:r>
      <w:r w:rsidR="00D5542B">
        <w:rPr>
          <w:rFonts w:ascii="Palatino Linotype" w:hAnsi="Palatino Linotype"/>
        </w:rPr>
        <w:t>sanitário-</w:t>
      </w:r>
      <w:r>
        <w:rPr>
          <w:rFonts w:ascii="Palatino Linotype" w:hAnsi="Palatino Linotype"/>
        </w:rPr>
        <w:t>epidemiológico da COVID-19.</w:t>
      </w:r>
    </w:p>
    <w:p w:rsidR="00C120FE" w:rsidRDefault="00C120FE" w:rsidP="00F0188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</w:t>
      </w:r>
      <w:r w:rsidR="00D5542B">
        <w:rPr>
          <w:rFonts w:ascii="Palatino Linotype" w:hAnsi="Palatino Linotype"/>
        </w:rPr>
        <w:t>5</w:t>
      </w:r>
      <w:r>
        <w:rPr>
          <w:rFonts w:ascii="Palatino Linotype" w:hAnsi="Palatino Linotype"/>
        </w:rPr>
        <w:t>º. Este Decreto entra em vigor na data de sua publicação.</w:t>
      </w:r>
    </w:p>
    <w:p w:rsidR="00C120FE" w:rsidRDefault="00C120FE" w:rsidP="00F0188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Lamim, 25 de março de 2021.</w:t>
      </w:r>
    </w:p>
    <w:p w:rsidR="00C120FE" w:rsidRDefault="00C120FE" w:rsidP="00F01881">
      <w:pPr>
        <w:ind w:firstLine="567"/>
        <w:jc w:val="both"/>
        <w:rPr>
          <w:rFonts w:ascii="Palatino Linotype" w:hAnsi="Palatino Linotype"/>
        </w:rPr>
      </w:pPr>
    </w:p>
    <w:p w:rsidR="00C120FE" w:rsidRDefault="00C120FE" w:rsidP="00F01881">
      <w:pPr>
        <w:ind w:firstLine="567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João Odeon de Arruda</w:t>
      </w:r>
    </w:p>
    <w:p w:rsidR="00C120FE" w:rsidRPr="00C120FE" w:rsidRDefault="00C120FE" w:rsidP="00F01881">
      <w:pPr>
        <w:ind w:firstLine="567"/>
        <w:jc w:val="both"/>
        <w:rPr>
          <w:rFonts w:ascii="Palatino Linotype" w:hAnsi="Palatino Linotype"/>
          <w:i/>
        </w:rPr>
      </w:pPr>
      <w:r>
        <w:rPr>
          <w:rFonts w:ascii="Palatino Linotype" w:hAnsi="Palatino Linotype"/>
          <w:i/>
        </w:rPr>
        <w:t>Prefeito Municipal</w:t>
      </w:r>
      <w:r w:rsidR="00D12EBD">
        <w:rPr>
          <w:rFonts w:ascii="Palatino Linotype" w:hAnsi="Palatino Linotype"/>
          <w:i/>
        </w:rPr>
        <w:t xml:space="preserve"> Interino</w:t>
      </w:r>
    </w:p>
    <w:p w:rsidR="00F01881" w:rsidRPr="00F01881" w:rsidRDefault="00F01881" w:rsidP="00F01881">
      <w:pPr>
        <w:ind w:firstLine="567"/>
        <w:jc w:val="both"/>
        <w:rPr>
          <w:rFonts w:ascii="Palatino Linotype" w:hAnsi="Palatino Linotype"/>
        </w:rPr>
      </w:pPr>
    </w:p>
    <w:sectPr w:rsidR="00F01881" w:rsidRPr="00F01881" w:rsidSect="00C51B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C31" w:rsidRDefault="00183C31" w:rsidP="00B377AB">
      <w:pPr>
        <w:spacing w:after="0" w:line="240" w:lineRule="auto"/>
      </w:pPr>
      <w:r>
        <w:separator/>
      </w:r>
    </w:p>
  </w:endnote>
  <w:endnote w:type="continuationSeparator" w:id="0">
    <w:p w:rsidR="00183C31" w:rsidRDefault="00183C31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648" w:rsidRPr="00380648" w:rsidRDefault="00380648" w:rsidP="00380648">
    <w:pPr>
      <w:pStyle w:val="Rodap"/>
      <w:jc w:val="center"/>
      <w:rPr>
        <w:rFonts w:ascii="Arial" w:hAnsi="Arial" w:cs="Arial"/>
      </w:rPr>
    </w:pPr>
    <w:r>
      <w:rPr>
        <w:rFonts w:ascii="Arial" w:hAnsi="Arial" w:cs="Arial"/>
      </w:rPr>
      <w:t>Praça Divino Espírito Santo, 06, Centro, CEP: 36.455-000 – Lamim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C31" w:rsidRDefault="00183C31" w:rsidP="00B377AB">
      <w:pPr>
        <w:spacing w:after="0" w:line="240" w:lineRule="auto"/>
      </w:pPr>
      <w:r>
        <w:separator/>
      </w:r>
    </w:p>
  </w:footnote>
  <w:footnote w:type="continuationSeparator" w:id="0">
    <w:p w:rsidR="00183C31" w:rsidRDefault="00183C31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AC4" w:rsidRPr="00380648" w:rsidRDefault="00944AC4" w:rsidP="00944AC4">
    <w:pPr>
      <w:pStyle w:val="Cabealho"/>
      <w:jc w:val="center"/>
      <w:rPr>
        <w:rFonts w:ascii="Arial" w:hAnsi="Arial" w:cs="Arial"/>
        <w:b/>
        <w:bCs/>
        <w:sz w:val="28"/>
        <w:szCs w:val="28"/>
      </w:rPr>
    </w:pPr>
    <w:r w:rsidRPr="003C2DC7">
      <w:rPr>
        <w:rFonts w:ascii="Arial" w:hAnsi="Arial" w:cs="Arial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385E0A08" wp14:editId="0AB3980C">
          <wp:simplePos x="0" y="0"/>
          <wp:positionH relativeFrom="column">
            <wp:posOffset>53340</wp:posOffset>
          </wp:positionH>
          <wp:positionV relativeFrom="paragraph">
            <wp:posOffset>953</wp:posOffset>
          </wp:positionV>
          <wp:extent cx="486979" cy="556592"/>
          <wp:effectExtent l="0" t="0" r="0" b="0"/>
          <wp:wrapSquare wrapText="bothSides"/>
          <wp:docPr id="1" name="Imagem 1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80648">
      <w:rPr>
        <w:rFonts w:ascii="Arial" w:hAnsi="Arial" w:cs="Arial"/>
        <w:b/>
        <w:bCs/>
        <w:sz w:val="28"/>
        <w:szCs w:val="28"/>
      </w:rPr>
      <w:t>MUNICÍPIO DE LAMIM</w:t>
    </w:r>
  </w:p>
  <w:p w:rsidR="00944AC4" w:rsidRPr="00380648" w:rsidRDefault="00944AC4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ESTADO DE MINAS GERAIS</w:t>
    </w:r>
  </w:p>
  <w:p w:rsidR="00380648" w:rsidRPr="00380648" w:rsidRDefault="00380648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CNPJ nº. 24.179.426/0001-12</w:t>
    </w:r>
  </w:p>
  <w:p w:rsidR="00B5531B" w:rsidRPr="00944AC4" w:rsidRDefault="00B5531B" w:rsidP="00944AC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E976D6"/>
    <w:multiLevelType w:val="hybridMultilevel"/>
    <w:tmpl w:val="75C215F0"/>
    <w:lvl w:ilvl="0" w:tplc="EC700BD4">
      <w:start w:val="1"/>
      <w:numFmt w:val="upperRoman"/>
      <w:lvlText w:val="%1"/>
      <w:lvlJc w:val="left"/>
      <w:pPr>
        <w:ind w:left="100" w:hanging="268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768D8E8">
      <w:numFmt w:val="bullet"/>
      <w:lvlText w:val="•"/>
      <w:lvlJc w:val="left"/>
      <w:pPr>
        <w:ind w:left="1016" w:hanging="268"/>
      </w:pPr>
      <w:rPr>
        <w:lang w:val="pt-PT" w:eastAsia="en-US" w:bidi="ar-SA"/>
      </w:rPr>
    </w:lvl>
    <w:lvl w:ilvl="2" w:tplc="C0F27B2C">
      <w:numFmt w:val="bullet"/>
      <w:lvlText w:val="•"/>
      <w:lvlJc w:val="left"/>
      <w:pPr>
        <w:ind w:left="1933" w:hanging="268"/>
      </w:pPr>
      <w:rPr>
        <w:lang w:val="pt-PT" w:eastAsia="en-US" w:bidi="ar-SA"/>
      </w:rPr>
    </w:lvl>
    <w:lvl w:ilvl="3" w:tplc="A664EA80">
      <w:numFmt w:val="bullet"/>
      <w:lvlText w:val="•"/>
      <w:lvlJc w:val="left"/>
      <w:pPr>
        <w:ind w:left="2850" w:hanging="268"/>
      </w:pPr>
      <w:rPr>
        <w:lang w:val="pt-PT" w:eastAsia="en-US" w:bidi="ar-SA"/>
      </w:rPr>
    </w:lvl>
    <w:lvl w:ilvl="4" w:tplc="B46C2B0E">
      <w:numFmt w:val="bullet"/>
      <w:lvlText w:val="•"/>
      <w:lvlJc w:val="left"/>
      <w:pPr>
        <w:ind w:left="3767" w:hanging="268"/>
      </w:pPr>
      <w:rPr>
        <w:lang w:val="pt-PT" w:eastAsia="en-US" w:bidi="ar-SA"/>
      </w:rPr>
    </w:lvl>
    <w:lvl w:ilvl="5" w:tplc="2012C180">
      <w:numFmt w:val="bullet"/>
      <w:lvlText w:val="•"/>
      <w:lvlJc w:val="left"/>
      <w:pPr>
        <w:ind w:left="4684" w:hanging="268"/>
      </w:pPr>
      <w:rPr>
        <w:lang w:val="pt-PT" w:eastAsia="en-US" w:bidi="ar-SA"/>
      </w:rPr>
    </w:lvl>
    <w:lvl w:ilvl="6" w:tplc="F308FE0A">
      <w:numFmt w:val="bullet"/>
      <w:lvlText w:val="•"/>
      <w:lvlJc w:val="left"/>
      <w:pPr>
        <w:ind w:left="5600" w:hanging="268"/>
      </w:pPr>
      <w:rPr>
        <w:lang w:val="pt-PT" w:eastAsia="en-US" w:bidi="ar-SA"/>
      </w:rPr>
    </w:lvl>
    <w:lvl w:ilvl="7" w:tplc="6F4C4E50">
      <w:numFmt w:val="bullet"/>
      <w:lvlText w:val="•"/>
      <w:lvlJc w:val="left"/>
      <w:pPr>
        <w:ind w:left="6517" w:hanging="268"/>
      </w:pPr>
      <w:rPr>
        <w:lang w:val="pt-PT" w:eastAsia="en-US" w:bidi="ar-SA"/>
      </w:rPr>
    </w:lvl>
    <w:lvl w:ilvl="8" w:tplc="AF1EB35C">
      <w:numFmt w:val="bullet"/>
      <w:lvlText w:val="•"/>
      <w:lvlJc w:val="left"/>
      <w:pPr>
        <w:ind w:left="7434" w:hanging="268"/>
      </w:pPr>
      <w:rPr>
        <w:lang w:val="pt-PT" w:eastAsia="en-US" w:bidi="ar-SA"/>
      </w:rPr>
    </w:lvl>
  </w:abstractNum>
  <w:abstractNum w:abstractNumId="2" w15:restartNumberingAfterBreak="0">
    <w:nsid w:val="0B99304E"/>
    <w:multiLevelType w:val="hybridMultilevel"/>
    <w:tmpl w:val="AB2C696E"/>
    <w:lvl w:ilvl="0" w:tplc="F8D00C5A">
      <w:start w:val="1"/>
      <w:numFmt w:val="upperRoman"/>
      <w:lvlText w:val="%1"/>
      <w:lvlJc w:val="left"/>
      <w:pPr>
        <w:ind w:left="1701" w:hanging="184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FC27644">
      <w:numFmt w:val="bullet"/>
      <w:lvlText w:val="•"/>
      <w:lvlJc w:val="left"/>
      <w:pPr>
        <w:ind w:left="2456" w:hanging="184"/>
      </w:pPr>
      <w:rPr>
        <w:lang w:val="pt-PT" w:eastAsia="en-US" w:bidi="ar-SA"/>
      </w:rPr>
    </w:lvl>
    <w:lvl w:ilvl="2" w:tplc="ADE6020C">
      <w:numFmt w:val="bullet"/>
      <w:lvlText w:val="•"/>
      <w:lvlJc w:val="left"/>
      <w:pPr>
        <w:ind w:left="3213" w:hanging="184"/>
      </w:pPr>
      <w:rPr>
        <w:lang w:val="pt-PT" w:eastAsia="en-US" w:bidi="ar-SA"/>
      </w:rPr>
    </w:lvl>
    <w:lvl w:ilvl="3" w:tplc="F5D80E8C">
      <w:numFmt w:val="bullet"/>
      <w:lvlText w:val="•"/>
      <w:lvlJc w:val="left"/>
      <w:pPr>
        <w:ind w:left="3970" w:hanging="184"/>
      </w:pPr>
      <w:rPr>
        <w:lang w:val="pt-PT" w:eastAsia="en-US" w:bidi="ar-SA"/>
      </w:rPr>
    </w:lvl>
    <w:lvl w:ilvl="4" w:tplc="56C06AF8">
      <w:numFmt w:val="bullet"/>
      <w:lvlText w:val="•"/>
      <w:lvlJc w:val="left"/>
      <w:pPr>
        <w:ind w:left="4727" w:hanging="184"/>
      </w:pPr>
      <w:rPr>
        <w:lang w:val="pt-PT" w:eastAsia="en-US" w:bidi="ar-SA"/>
      </w:rPr>
    </w:lvl>
    <w:lvl w:ilvl="5" w:tplc="0A3269DC">
      <w:numFmt w:val="bullet"/>
      <w:lvlText w:val="•"/>
      <w:lvlJc w:val="left"/>
      <w:pPr>
        <w:ind w:left="5484" w:hanging="184"/>
      </w:pPr>
      <w:rPr>
        <w:lang w:val="pt-PT" w:eastAsia="en-US" w:bidi="ar-SA"/>
      </w:rPr>
    </w:lvl>
    <w:lvl w:ilvl="6" w:tplc="A59034FE">
      <w:numFmt w:val="bullet"/>
      <w:lvlText w:val="•"/>
      <w:lvlJc w:val="left"/>
      <w:pPr>
        <w:ind w:left="6240" w:hanging="184"/>
      </w:pPr>
      <w:rPr>
        <w:lang w:val="pt-PT" w:eastAsia="en-US" w:bidi="ar-SA"/>
      </w:rPr>
    </w:lvl>
    <w:lvl w:ilvl="7" w:tplc="4FC2583A">
      <w:numFmt w:val="bullet"/>
      <w:lvlText w:val="•"/>
      <w:lvlJc w:val="left"/>
      <w:pPr>
        <w:ind w:left="6997" w:hanging="184"/>
      </w:pPr>
      <w:rPr>
        <w:lang w:val="pt-PT" w:eastAsia="en-US" w:bidi="ar-SA"/>
      </w:rPr>
    </w:lvl>
    <w:lvl w:ilvl="8" w:tplc="36B428CE">
      <w:numFmt w:val="bullet"/>
      <w:lvlText w:val="•"/>
      <w:lvlJc w:val="left"/>
      <w:pPr>
        <w:ind w:left="7754" w:hanging="184"/>
      </w:pPr>
      <w:rPr>
        <w:lang w:val="pt-PT" w:eastAsia="en-US" w:bidi="ar-SA"/>
      </w:rPr>
    </w:lvl>
  </w:abstractNum>
  <w:abstractNum w:abstractNumId="3" w15:restartNumberingAfterBreak="0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17240C"/>
    <w:multiLevelType w:val="hybridMultilevel"/>
    <w:tmpl w:val="4DF2AEDE"/>
    <w:lvl w:ilvl="0" w:tplc="0E16C15E">
      <w:start w:val="5"/>
      <w:numFmt w:val="upperRoman"/>
      <w:lvlText w:val="%1"/>
      <w:lvlJc w:val="left"/>
      <w:pPr>
        <w:ind w:left="100" w:hanging="4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6B4A014">
      <w:numFmt w:val="bullet"/>
      <w:lvlText w:val="•"/>
      <w:lvlJc w:val="left"/>
      <w:pPr>
        <w:ind w:left="1016" w:hanging="412"/>
      </w:pPr>
      <w:rPr>
        <w:lang w:val="pt-PT" w:eastAsia="en-US" w:bidi="ar-SA"/>
      </w:rPr>
    </w:lvl>
    <w:lvl w:ilvl="2" w:tplc="A7643430">
      <w:numFmt w:val="bullet"/>
      <w:lvlText w:val="•"/>
      <w:lvlJc w:val="left"/>
      <w:pPr>
        <w:ind w:left="1933" w:hanging="412"/>
      </w:pPr>
      <w:rPr>
        <w:lang w:val="pt-PT" w:eastAsia="en-US" w:bidi="ar-SA"/>
      </w:rPr>
    </w:lvl>
    <w:lvl w:ilvl="3" w:tplc="935EFBAA">
      <w:numFmt w:val="bullet"/>
      <w:lvlText w:val="•"/>
      <w:lvlJc w:val="left"/>
      <w:pPr>
        <w:ind w:left="2850" w:hanging="412"/>
      </w:pPr>
      <w:rPr>
        <w:lang w:val="pt-PT" w:eastAsia="en-US" w:bidi="ar-SA"/>
      </w:rPr>
    </w:lvl>
    <w:lvl w:ilvl="4" w:tplc="4CC80568">
      <w:numFmt w:val="bullet"/>
      <w:lvlText w:val="•"/>
      <w:lvlJc w:val="left"/>
      <w:pPr>
        <w:ind w:left="3767" w:hanging="412"/>
      </w:pPr>
      <w:rPr>
        <w:lang w:val="pt-PT" w:eastAsia="en-US" w:bidi="ar-SA"/>
      </w:rPr>
    </w:lvl>
    <w:lvl w:ilvl="5" w:tplc="C648454E">
      <w:numFmt w:val="bullet"/>
      <w:lvlText w:val="•"/>
      <w:lvlJc w:val="left"/>
      <w:pPr>
        <w:ind w:left="4684" w:hanging="412"/>
      </w:pPr>
      <w:rPr>
        <w:lang w:val="pt-PT" w:eastAsia="en-US" w:bidi="ar-SA"/>
      </w:rPr>
    </w:lvl>
    <w:lvl w:ilvl="6" w:tplc="2F7AC374">
      <w:numFmt w:val="bullet"/>
      <w:lvlText w:val="•"/>
      <w:lvlJc w:val="left"/>
      <w:pPr>
        <w:ind w:left="5600" w:hanging="412"/>
      </w:pPr>
      <w:rPr>
        <w:lang w:val="pt-PT" w:eastAsia="en-US" w:bidi="ar-SA"/>
      </w:rPr>
    </w:lvl>
    <w:lvl w:ilvl="7" w:tplc="DC66B880">
      <w:numFmt w:val="bullet"/>
      <w:lvlText w:val="•"/>
      <w:lvlJc w:val="left"/>
      <w:pPr>
        <w:ind w:left="6517" w:hanging="412"/>
      </w:pPr>
      <w:rPr>
        <w:lang w:val="pt-PT" w:eastAsia="en-US" w:bidi="ar-SA"/>
      </w:rPr>
    </w:lvl>
    <w:lvl w:ilvl="8" w:tplc="B0ECF83E">
      <w:numFmt w:val="bullet"/>
      <w:lvlText w:val="•"/>
      <w:lvlJc w:val="left"/>
      <w:pPr>
        <w:ind w:left="7434" w:hanging="412"/>
      </w:pPr>
      <w:rPr>
        <w:lang w:val="pt-PT" w:eastAsia="en-US" w:bidi="ar-SA"/>
      </w:rPr>
    </w:lvl>
  </w:abstractNum>
  <w:abstractNum w:abstractNumId="6" w15:restartNumberingAfterBreak="0">
    <w:nsid w:val="6A0C0B9A"/>
    <w:multiLevelType w:val="hybridMultilevel"/>
    <w:tmpl w:val="4C4C86B6"/>
    <w:lvl w:ilvl="0" w:tplc="557860FA">
      <w:start w:val="1"/>
      <w:numFmt w:val="upperRoman"/>
      <w:lvlText w:val="%1"/>
      <w:lvlJc w:val="left"/>
      <w:pPr>
        <w:ind w:left="100" w:hanging="188"/>
      </w:pPr>
      <w:rPr>
        <w:rFonts w:ascii="Palatino Linotype" w:eastAsia="Times New Roman" w:hAnsi="Palatino Linotype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B96A8E4A">
      <w:numFmt w:val="bullet"/>
      <w:lvlText w:val="•"/>
      <w:lvlJc w:val="left"/>
      <w:pPr>
        <w:ind w:left="1016" w:hanging="188"/>
      </w:pPr>
      <w:rPr>
        <w:lang w:val="pt-PT" w:eastAsia="en-US" w:bidi="ar-SA"/>
      </w:rPr>
    </w:lvl>
    <w:lvl w:ilvl="2" w:tplc="32487246">
      <w:numFmt w:val="bullet"/>
      <w:lvlText w:val="•"/>
      <w:lvlJc w:val="left"/>
      <w:pPr>
        <w:ind w:left="1933" w:hanging="188"/>
      </w:pPr>
      <w:rPr>
        <w:lang w:val="pt-PT" w:eastAsia="en-US" w:bidi="ar-SA"/>
      </w:rPr>
    </w:lvl>
    <w:lvl w:ilvl="3" w:tplc="61D49636">
      <w:numFmt w:val="bullet"/>
      <w:lvlText w:val="•"/>
      <w:lvlJc w:val="left"/>
      <w:pPr>
        <w:ind w:left="2850" w:hanging="188"/>
      </w:pPr>
      <w:rPr>
        <w:lang w:val="pt-PT" w:eastAsia="en-US" w:bidi="ar-SA"/>
      </w:rPr>
    </w:lvl>
    <w:lvl w:ilvl="4" w:tplc="32E84CF6">
      <w:numFmt w:val="bullet"/>
      <w:lvlText w:val="•"/>
      <w:lvlJc w:val="left"/>
      <w:pPr>
        <w:ind w:left="3767" w:hanging="188"/>
      </w:pPr>
      <w:rPr>
        <w:lang w:val="pt-PT" w:eastAsia="en-US" w:bidi="ar-SA"/>
      </w:rPr>
    </w:lvl>
    <w:lvl w:ilvl="5" w:tplc="FC785236">
      <w:numFmt w:val="bullet"/>
      <w:lvlText w:val="•"/>
      <w:lvlJc w:val="left"/>
      <w:pPr>
        <w:ind w:left="4684" w:hanging="188"/>
      </w:pPr>
      <w:rPr>
        <w:lang w:val="pt-PT" w:eastAsia="en-US" w:bidi="ar-SA"/>
      </w:rPr>
    </w:lvl>
    <w:lvl w:ilvl="6" w:tplc="59DA62C6">
      <w:numFmt w:val="bullet"/>
      <w:lvlText w:val="•"/>
      <w:lvlJc w:val="left"/>
      <w:pPr>
        <w:ind w:left="5600" w:hanging="188"/>
      </w:pPr>
      <w:rPr>
        <w:lang w:val="pt-PT" w:eastAsia="en-US" w:bidi="ar-SA"/>
      </w:rPr>
    </w:lvl>
    <w:lvl w:ilvl="7" w:tplc="A7247A18">
      <w:numFmt w:val="bullet"/>
      <w:lvlText w:val="•"/>
      <w:lvlJc w:val="left"/>
      <w:pPr>
        <w:ind w:left="6517" w:hanging="188"/>
      </w:pPr>
      <w:rPr>
        <w:lang w:val="pt-PT" w:eastAsia="en-US" w:bidi="ar-SA"/>
      </w:rPr>
    </w:lvl>
    <w:lvl w:ilvl="8" w:tplc="52E6CDC2">
      <w:numFmt w:val="bullet"/>
      <w:lvlText w:val="•"/>
      <w:lvlJc w:val="left"/>
      <w:pPr>
        <w:ind w:left="7434" w:hanging="188"/>
      </w:pPr>
      <w:rPr>
        <w:lang w:val="pt-PT" w:eastAsia="en-US" w:bidi="ar-SA"/>
      </w:rPr>
    </w:lvl>
  </w:abstractNum>
  <w:abstractNum w:abstractNumId="7" w15:restartNumberingAfterBreak="0">
    <w:nsid w:val="6B823854"/>
    <w:multiLevelType w:val="hybridMultilevel"/>
    <w:tmpl w:val="3D1824B0"/>
    <w:lvl w:ilvl="0" w:tplc="E6140FC8">
      <w:start w:val="4"/>
      <w:numFmt w:val="upperRoman"/>
      <w:lvlText w:val="%1-"/>
      <w:lvlJc w:val="left"/>
      <w:pPr>
        <w:ind w:left="100" w:hanging="492"/>
      </w:pPr>
      <w:rPr>
        <w:rFonts w:ascii="Times New Roman" w:eastAsia="Times New Roman" w:hAnsi="Times New Roman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E47CEDE6">
      <w:numFmt w:val="bullet"/>
      <w:lvlText w:val="•"/>
      <w:lvlJc w:val="left"/>
      <w:pPr>
        <w:ind w:left="1016" w:hanging="492"/>
      </w:pPr>
      <w:rPr>
        <w:lang w:val="pt-PT" w:eastAsia="en-US" w:bidi="ar-SA"/>
      </w:rPr>
    </w:lvl>
    <w:lvl w:ilvl="2" w:tplc="1C38DBFC">
      <w:numFmt w:val="bullet"/>
      <w:lvlText w:val="•"/>
      <w:lvlJc w:val="left"/>
      <w:pPr>
        <w:ind w:left="1933" w:hanging="492"/>
      </w:pPr>
      <w:rPr>
        <w:lang w:val="pt-PT" w:eastAsia="en-US" w:bidi="ar-SA"/>
      </w:rPr>
    </w:lvl>
    <w:lvl w:ilvl="3" w:tplc="FDDA3640">
      <w:numFmt w:val="bullet"/>
      <w:lvlText w:val="•"/>
      <w:lvlJc w:val="left"/>
      <w:pPr>
        <w:ind w:left="2850" w:hanging="492"/>
      </w:pPr>
      <w:rPr>
        <w:lang w:val="pt-PT" w:eastAsia="en-US" w:bidi="ar-SA"/>
      </w:rPr>
    </w:lvl>
    <w:lvl w:ilvl="4" w:tplc="8C3408C8">
      <w:numFmt w:val="bullet"/>
      <w:lvlText w:val="•"/>
      <w:lvlJc w:val="left"/>
      <w:pPr>
        <w:ind w:left="3767" w:hanging="492"/>
      </w:pPr>
      <w:rPr>
        <w:lang w:val="pt-PT" w:eastAsia="en-US" w:bidi="ar-SA"/>
      </w:rPr>
    </w:lvl>
    <w:lvl w:ilvl="5" w:tplc="55784284">
      <w:numFmt w:val="bullet"/>
      <w:lvlText w:val="•"/>
      <w:lvlJc w:val="left"/>
      <w:pPr>
        <w:ind w:left="4684" w:hanging="492"/>
      </w:pPr>
      <w:rPr>
        <w:lang w:val="pt-PT" w:eastAsia="en-US" w:bidi="ar-SA"/>
      </w:rPr>
    </w:lvl>
    <w:lvl w:ilvl="6" w:tplc="2F7E71B6">
      <w:numFmt w:val="bullet"/>
      <w:lvlText w:val="•"/>
      <w:lvlJc w:val="left"/>
      <w:pPr>
        <w:ind w:left="5600" w:hanging="492"/>
      </w:pPr>
      <w:rPr>
        <w:lang w:val="pt-PT" w:eastAsia="en-US" w:bidi="ar-SA"/>
      </w:rPr>
    </w:lvl>
    <w:lvl w:ilvl="7" w:tplc="CAEC7532">
      <w:numFmt w:val="bullet"/>
      <w:lvlText w:val="•"/>
      <w:lvlJc w:val="left"/>
      <w:pPr>
        <w:ind w:left="6517" w:hanging="492"/>
      </w:pPr>
      <w:rPr>
        <w:lang w:val="pt-PT" w:eastAsia="en-US" w:bidi="ar-SA"/>
      </w:rPr>
    </w:lvl>
    <w:lvl w:ilvl="8" w:tplc="9EEAF4E0">
      <w:numFmt w:val="bullet"/>
      <w:lvlText w:val="•"/>
      <w:lvlJc w:val="left"/>
      <w:pPr>
        <w:ind w:left="7434" w:hanging="492"/>
      </w:pPr>
      <w:rPr>
        <w:lang w:val="pt-PT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D2"/>
    <w:rsid w:val="000029CD"/>
    <w:rsid w:val="00004C40"/>
    <w:rsid w:val="00006DA2"/>
    <w:rsid w:val="000142CC"/>
    <w:rsid w:val="00022E5B"/>
    <w:rsid w:val="00030127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D0154"/>
    <w:rsid w:val="000D081C"/>
    <w:rsid w:val="000D4DD2"/>
    <w:rsid w:val="000F0514"/>
    <w:rsid w:val="001050DD"/>
    <w:rsid w:val="00115741"/>
    <w:rsid w:val="00123100"/>
    <w:rsid w:val="001336FF"/>
    <w:rsid w:val="00144381"/>
    <w:rsid w:val="00156D02"/>
    <w:rsid w:val="0016548E"/>
    <w:rsid w:val="001676FC"/>
    <w:rsid w:val="00174A1D"/>
    <w:rsid w:val="0017694D"/>
    <w:rsid w:val="001806D7"/>
    <w:rsid w:val="00183C31"/>
    <w:rsid w:val="001A2860"/>
    <w:rsid w:val="001A40FE"/>
    <w:rsid w:val="001C4AC5"/>
    <w:rsid w:val="001E1203"/>
    <w:rsid w:val="001E71D2"/>
    <w:rsid w:val="001F0CAF"/>
    <w:rsid w:val="001F1E66"/>
    <w:rsid w:val="002205F9"/>
    <w:rsid w:val="00224CA5"/>
    <w:rsid w:val="00224E96"/>
    <w:rsid w:val="0024134F"/>
    <w:rsid w:val="0024382E"/>
    <w:rsid w:val="0025607E"/>
    <w:rsid w:val="00270E12"/>
    <w:rsid w:val="00272C52"/>
    <w:rsid w:val="00284919"/>
    <w:rsid w:val="00292EEB"/>
    <w:rsid w:val="002B79D7"/>
    <w:rsid w:val="002C2041"/>
    <w:rsid w:val="002C469D"/>
    <w:rsid w:val="002C7D2C"/>
    <w:rsid w:val="002D605D"/>
    <w:rsid w:val="002E1555"/>
    <w:rsid w:val="002F4859"/>
    <w:rsid w:val="002F502A"/>
    <w:rsid w:val="003101BA"/>
    <w:rsid w:val="0031071B"/>
    <w:rsid w:val="00313A2D"/>
    <w:rsid w:val="00326C77"/>
    <w:rsid w:val="00327359"/>
    <w:rsid w:val="00353AF2"/>
    <w:rsid w:val="003566EF"/>
    <w:rsid w:val="00360D43"/>
    <w:rsid w:val="00362E86"/>
    <w:rsid w:val="00364C8C"/>
    <w:rsid w:val="00371419"/>
    <w:rsid w:val="00371A5F"/>
    <w:rsid w:val="0037254A"/>
    <w:rsid w:val="0037415E"/>
    <w:rsid w:val="00380648"/>
    <w:rsid w:val="003A3F14"/>
    <w:rsid w:val="003B2614"/>
    <w:rsid w:val="003C2DC7"/>
    <w:rsid w:val="003D122D"/>
    <w:rsid w:val="003E0CB3"/>
    <w:rsid w:val="003E3DAF"/>
    <w:rsid w:val="003E7D13"/>
    <w:rsid w:val="004046E2"/>
    <w:rsid w:val="00406691"/>
    <w:rsid w:val="004105B5"/>
    <w:rsid w:val="004127DB"/>
    <w:rsid w:val="004218D1"/>
    <w:rsid w:val="0042288E"/>
    <w:rsid w:val="00426D6B"/>
    <w:rsid w:val="00427D0E"/>
    <w:rsid w:val="004346A1"/>
    <w:rsid w:val="004346A2"/>
    <w:rsid w:val="004456C6"/>
    <w:rsid w:val="004479E8"/>
    <w:rsid w:val="004622C1"/>
    <w:rsid w:val="00464018"/>
    <w:rsid w:val="00471DF5"/>
    <w:rsid w:val="004753BA"/>
    <w:rsid w:val="004855AB"/>
    <w:rsid w:val="004B5200"/>
    <w:rsid w:val="004D2F38"/>
    <w:rsid w:val="004D342C"/>
    <w:rsid w:val="004F1BFE"/>
    <w:rsid w:val="00501F0F"/>
    <w:rsid w:val="005025BA"/>
    <w:rsid w:val="00504D4F"/>
    <w:rsid w:val="00520B07"/>
    <w:rsid w:val="00525809"/>
    <w:rsid w:val="00530D4B"/>
    <w:rsid w:val="00536220"/>
    <w:rsid w:val="00541E16"/>
    <w:rsid w:val="005431EE"/>
    <w:rsid w:val="00543D4B"/>
    <w:rsid w:val="00554EB0"/>
    <w:rsid w:val="0057506A"/>
    <w:rsid w:val="00592E30"/>
    <w:rsid w:val="005963A7"/>
    <w:rsid w:val="005A3B44"/>
    <w:rsid w:val="005A5933"/>
    <w:rsid w:val="005A699F"/>
    <w:rsid w:val="005C07DE"/>
    <w:rsid w:val="005E0886"/>
    <w:rsid w:val="005E2D86"/>
    <w:rsid w:val="005E4600"/>
    <w:rsid w:val="005E4A21"/>
    <w:rsid w:val="005F0F6C"/>
    <w:rsid w:val="005F7DDF"/>
    <w:rsid w:val="00600092"/>
    <w:rsid w:val="00605EB2"/>
    <w:rsid w:val="00620B08"/>
    <w:rsid w:val="006215A6"/>
    <w:rsid w:val="006307BA"/>
    <w:rsid w:val="0063687C"/>
    <w:rsid w:val="006424DE"/>
    <w:rsid w:val="006634E1"/>
    <w:rsid w:val="006663E2"/>
    <w:rsid w:val="00666647"/>
    <w:rsid w:val="00673E26"/>
    <w:rsid w:val="006972D2"/>
    <w:rsid w:val="006A401C"/>
    <w:rsid w:val="006A442F"/>
    <w:rsid w:val="006B3FDC"/>
    <w:rsid w:val="006B417C"/>
    <w:rsid w:val="006F04E1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629E"/>
    <w:rsid w:val="00752AD8"/>
    <w:rsid w:val="0075379C"/>
    <w:rsid w:val="0076082D"/>
    <w:rsid w:val="00760D8C"/>
    <w:rsid w:val="00766C0E"/>
    <w:rsid w:val="00787BCD"/>
    <w:rsid w:val="007919B2"/>
    <w:rsid w:val="0079533B"/>
    <w:rsid w:val="007A2455"/>
    <w:rsid w:val="007B0DA9"/>
    <w:rsid w:val="007C04CB"/>
    <w:rsid w:val="007C48D1"/>
    <w:rsid w:val="007D33AB"/>
    <w:rsid w:val="007D6EEE"/>
    <w:rsid w:val="007F5E6A"/>
    <w:rsid w:val="007F7D22"/>
    <w:rsid w:val="00823A6E"/>
    <w:rsid w:val="00831093"/>
    <w:rsid w:val="00834E04"/>
    <w:rsid w:val="00847AF8"/>
    <w:rsid w:val="00856927"/>
    <w:rsid w:val="008622CF"/>
    <w:rsid w:val="008A0D84"/>
    <w:rsid w:val="008A1408"/>
    <w:rsid w:val="008C289E"/>
    <w:rsid w:val="008C5E32"/>
    <w:rsid w:val="008D0F21"/>
    <w:rsid w:val="008D227E"/>
    <w:rsid w:val="008D3845"/>
    <w:rsid w:val="008E63B4"/>
    <w:rsid w:val="008F2517"/>
    <w:rsid w:val="008F6CB2"/>
    <w:rsid w:val="0090169C"/>
    <w:rsid w:val="0091157B"/>
    <w:rsid w:val="0091680C"/>
    <w:rsid w:val="0091749D"/>
    <w:rsid w:val="0092252D"/>
    <w:rsid w:val="00934D7E"/>
    <w:rsid w:val="00941D31"/>
    <w:rsid w:val="00944AC4"/>
    <w:rsid w:val="00951938"/>
    <w:rsid w:val="009634DE"/>
    <w:rsid w:val="009649DB"/>
    <w:rsid w:val="00974DCC"/>
    <w:rsid w:val="00982727"/>
    <w:rsid w:val="009930C2"/>
    <w:rsid w:val="00993CE6"/>
    <w:rsid w:val="009A0F7C"/>
    <w:rsid w:val="009A3245"/>
    <w:rsid w:val="009B1CF5"/>
    <w:rsid w:val="009C2D8C"/>
    <w:rsid w:val="009C748A"/>
    <w:rsid w:val="009D0616"/>
    <w:rsid w:val="009D5B22"/>
    <w:rsid w:val="009D6171"/>
    <w:rsid w:val="009E153F"/>
    <w:rsid w:val="009E6E26"/>
    <w:rsid w:val="009F3099"/>
    <w:rsid w:val="009F5806"/>
    <w:rsid w:val="00A079A8"/>
    <w:rsid w:val="00A110D5"/>
    <w:rsid w:val="00A25F87"/>
    <w:rsid w:val="00A37E79"/>
    <w:rsid w:val="00A40D2C"/>
    <w:rsid w:val="00A4102A"/>
    <w:rsid w:val="00A51021"/>
    <w:rsid w:val="00A5529F"/>
    <w:rsid w:val="00A61984"/>
    <w:rsid w:val="00A71708"/>
    <w:rsid w:val="00A7668A"/>
    <w:rsid w:val="00A8346C"/>
    <w:rsid w:val="00A85738"/>
    <w:rsid w:val="00AA3ECA"/>
    <w:rsid w:val="00AC27F0"/>
    <w:rsid w:val="00AD0CB1"/>
    <w:rsid w:val="00AE00DB"/>
    <w:rsid w:val="00AE2CBE"/>
    <w:rsid w:val="00AF54B3"/>
    <w:rsid w:val="00B044E8"/>
    <w:rsid w:val="00B048AA"/>
    <w:rsid w:val="00B132C5"/>
    <w:rsid w:val="00B25E99"/>
    <w:rsid w:val="00B377AB"/>
    <w:rsid w:val="00B41CFE"/>
    <w:rsid w:val="00B43215"/>
    <w:rsid w:val="00B45691"/>
    <w:rsid w:val="00B531C6"/>
    <w:rsid w:val="00B532D6"/>
    <w:rsid w:val="00B53C04"/>
    <w:rsid w:val="00B5531B"/>
    <w:rsid w:val="00B7622C"/>
    <w:rsid w:val="00B924FD"/>
    <w:rsid w:val="00B96E2B"/>
    <w:rsid w:val="00BA0865"/>
    <w:rsid w:val="00BB0B1C"/>
    <w:rsid w:val="00BB4F7D"/>
    <w:rsid w:val="00BC5672"/>
    <w:rsid w:val="00BD2AA8"/>
    <w:rsid w:val="00BE39AB"/>
    <w:rsid w:val="00BF269A"/>
    <w:rsid w:val="00C016F2"/>
    <w:rsid w:val="00C120FE"/>
    <w:rsid w:val="00C164C4"/>
    <w:rsid w:val="00C24BB6"/>
    <w:rsid w:val="00C310CE"/>
    <w:rsid w:val="00C3698B"/>
    <w:rsid w:val="00C45BA0"/>
    <w:rsid w:val="00C50DF6"/>
    <w:rsid w:val="00C51B8D"/>
    <w:rsid w:val="00C673B7"/>
    <w:rsid w:val="00C97E04"/>
    <w:rsid w:val="00CB4D50"/>
    <w:rsid w:val="00CC1D03"/>
    <w:rsid w:val="00CC54A3"/>
    <w:rsid w:val="00CC5C37"/>
    <w:rsid w:val="00CF677B"/>
    <w:rsid w:val="00CF6C6A"/>
    <w:rsid w:val="00D005CF"/>
    <w:rsid w:val="00D1139A"/>
    <w:rsid w:val="00D12EBD"/>
    <w:rsid w:val="00D14CB1"/>
    <w:rsid w:val="00D14E02"/>
    <w:rsid w:val="00D30E44"/>
    <w:rsid w:val="00D40DDA"/>
    <w:rsid w:val="00D41857"/>
    <w:rsid w:val="00D50901"/>
    <w:rsid w:val="00D50D4A"/>
    <w:rsid w:val="00D50F02"/>
    <w:rsid w:val="00D5542B"/>
    <w:rsid w:val="00D57F57"/>
    <w:rsid w:val="00D82539"/>
    <w:rsid w:val="00D858D2"/>
    <w:rsid w:val="00DA051C"/>
    <w:rsid w:val="00DA7331"/>
    <w:rsid w:val="00DB3E43"/>
    <w:rsid w:val="00DC7004"/>
    <w:rsid w:val="00DD763D"/>
    <w:rsid w:val="00DD7E93"/>
    <w:rsid w:val="00DF18F5"/>
    <w:rsid w:val="00DF4FAB"/>
    <w:rsid w:val="00DF5F12"/>
    <w:rsid w:val="00E00F8D"/>
    <w:rsid w:val="00E132AD"/>
    <w:rsid w:val="00E1470F"/>
    <w:rsid w:val="00E21542"/>
    <w:rsid w:val="00E23602"/>
    <w:rsid w:val="00E277F9"/>
    <w:rsid w:val="00E31370"/>
    <w:rsid w:val="00E368DF"/>
    <w:rsid w:val="00E44341"/>
    <w:rsid w:val="00E44A0B"/>
    <w:rsid w:val="00E501D6"/>
    <w:rsid w:val="00E74A2D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C06EC"/>
    <w:rsid w:val="00ED72E4"/>
    <w:rsid w:val="00EE587C"/>
    <w:rsid w:val="00EF206B"/>
    <w:rsid w:val="00F00F7D"/>
    <w:rsid w:val="00F01881"/>
    <w:rsid w:val="00F10FDF"/>
    <w:rsid w:val="00F21B0D"/>
    <w:rsid w:val="00F43018"/>
    <w:rsid w:val="00F51FCE"/>
    <w:rsid w:val="00F558DA"/>
    <w:rsid w:val="00F65292"/>
    <w:rsid w:val="00F65DCA"/>
    <w:rsid w:val="00F84109"/>
    <w:rsid w:val="00F85B63"/>
    <w:rsid w:val="00FA2167"/>
    <w:rsid w:val="00FB062D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9DBDA0-D8C8-4807-9270-42C417B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qFormat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1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Ttulo">
    <w:name w:val="Title"/>
    <w:basedOn w:val="Normal"/>
    <w:link w:val="TtuloChar"/>
    <w:uiPriority w:val="1"/>
    <w:qFormat/>
    <w:rsid w:val="00AE2CBE"/>
    <w:pPr>
      <w:widowControl w:val="0"/>
      <w:autoSpaceDE w:val="0"/>
      <w:autoSpaceDN w:val="0"/>
      <w:spacing w:before="90" w:after="0" w:line="240" w:lineRule="auto"/>
      <w:ind w:left="3590" w:right="3605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AE2CBE"/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93777-CAAC-435A-9E92-F97B3878E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556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Marco Túlio Silveira</cp:lastModifiedBy>
  <cp:revision>6</cp:revision>
  <cp:lastPrinted>2021-01-07T12:55:00Z</cp:lastPrinted>
  <dcterms:created xsi:type="dcterms:W3CDTF">2021-03-25T15:38:00Z</dcterms:created>
  <dcterms:modified xsi:type="dcterms:W3CDTF">2021-03-25T15:40:00Z</dcterms:modified>
</cp:coreProperties>
</file>