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AA8" w:rsidRPr="00AC6C95" w:rsidRDefault="00AC6C95" w:rsidP="004E44BE">
      <w:pPr>
        <w:jc w:val="center"/>
        <w:rPr>
          <w:rFonts w:ascii="Sen" w:hAnsi="Sen"/>
          <w:b/>
        </w:rPr>
      </w:pPr>
      <w:r w:rsidRPr="00AC6C95">
        <w:rPr>
          <w:rFonts w:ascii="Sen" w:hAnsi="Sen"/>
          <w:b/>
          <w:smallCaps/>
        </w:rPr>
        <w:t xml:space="preserve">lei municipal </w:t>
      </w:r>
      <w:r w:rsidR="004E44BE" w:rsidRPr="00AC6C95">
        <w:rPr>
          <w:rFonts w:ascii="Sen" w:hAnsi="Sen"/>
          <w:b/>
          <w:smallCaps/>
        </w:rPr>
        <w:t xml:space="preserve">nº. </w:t>
      </w:r>
      <w:r w:rsidRPr="00AC6C95">
        <w:rPr>
          <w:rFonts w:ascii="Sen" w:hAnsi="Sen"/>
          <w:b/>
          <w:smallCaps/>
        </w:rPr>
        <w:t xml:space="preserve">14, </w:t>
      </w:r>
      <w:r w:rsidRPr="00AC6C95">
        <w:rPr>
          <w:rFonts w:ascii="Sen" w:hAnsi="Sen"/>
          <w:b/>
        </w:rPr>
        <w:t>de 24 de maio de 2021</w:t>
      </w:r>
    </w:p>
    <w:p w:rsidR="0001250E" w:rsidRPr="00AC6C95" w:rsidRDefault="0001250E" w:rsidP="004E44BE">
      <w:pPr>
        <w:jc w:val="center"/>
        <w:rPr>
          <w:rFonts w:ascii="Sen" w:hAnsi="Sen"/>
          <w:b/>
          <w:smallCaps/>
        </w:rPr>
      </w:pPr>
    </w:p>
    <w:p w:rsidR="004E44BE" w:rsidRPr="00AC6C95" w:rsidRDefault="004E44BE" w:rsidP="004E44BE">
      <w:pPr>
        <w:ind w:left="2835"/>
        <w:jc w:val="both"/>
        <w:rPr>
          <w:rFonts w:ascii="Sen" w:hAnsi="Sen"/>
          <w:i/>
          <w:smallCaps/>
        </w:rPr>
      </w:pPr>
      <w:r w:rsidRPr="00AC6C95">
        <w:rPr>
          <w:rFonts w:ascii="Sen" w:hAnsi="Sen"/>
          <w:i/>
          <w:smallCaps/>
        </w:rPr>
        <w:t>“ altera a lei municipal nº. 585, 23 de setembro de 2010, que dispõe sobre o conselho municipal dos direitos do idoso”.</w:t>
      </w:r>
    </w:p>
    <w:p w:rsidR="0001250E" w:rsidRPr="00AC6C95" w:rsidRDefault="0001250E" w:rsidP="004E44BE">
      <w:pPr>
        <w:ind w:left="2835"/>
        <w:jc w:val="both"/>
        <w:rPr>
          <w:rFonts w:ascii="Sen" w:hAnsi="Sen"/>
          <w:i/>
          <w:smallCaps/>
        </w:rPr>
      </w:pPr>
    </w:p>
    <w:p w:rsidR="004E44BE" w:rsidRPr="00AC6C95" w:rsidRDefault="004E44BE" w:rsidP="004E44BE">
      <w:pPr>
        <w:jc w:val="both"/>
        <w:rPr>
          <w:rFonts w:ascii="Sen" w:hAnsi="Sen"/>
        </w:rPr>
      </w:pPr>
      <w:r w:rsidRPr="00AC6C95">
        <w:rPr>
          <w:rFonts w:ascii="Sen" w:hAnsi="Sen"/>
          <w:smallCaps/>
        </w:rPr>
        <w:t xml:space="preserve">o prefeito municipal de lamim, </w:t>
      </w:r>
      <w:r w:rsidRPr="00AC6C95">
        <w:rPr>
          <w:rFonts w:ascii="Sen" w:hAnsi="Sen"/>
        </w:rPr>
        <w:t>faço saber que a Câmara Municipal de Lamim, por seus representantes legais aprovou, e eu, em seu nome, sanciono e promulgo a seguinte Lei:</w:t>
      </w:r>
    </w:p>
    <w:p w:rsidR="004E44BE" w:rsidRPr="00AC6C95" w:rsidRDefault="000251AE" w:rsidP="004E44BE">
      <w:pPr>
        <w:jc w:val="both"/>
        <w:rPr>
          <w:rFonts w:ascii="Sen" w:hAnsi="Sen"/>
        </w:rPr>
      </w:pPr>
      <w:r w:rsidRPr="00AC6C95">
        <w:rPr>
          <w:rFonts w:ascii="Sen" w:hAnsi="Sen"/>
        </w:rPr>
        <w:tab/>
        <w:t xml:space="preserve">Art.1º. O </w:t>
      </w:r>
      <w:r w:rsidR="004E44BE" w:rsidRPr="00AC6C95">
        <w:rPr>
          <w:rFonts w:ascii="Sen" w:hAnsi="Sen"/>
        </w:rPr>
        <w:t>artigo 3º,</w:t>
      </w:r>
      <w:r w:rsidRPr="00AC6C95">
        <w:rPr>
          <w:rFonts w:ascii="Sen" w:hAnsi="Sen"/>
        </w:rPr>
        <w:t xml:space="preserve"> </w:t>
      </w:r>
      <w:r w:rsidRPr="00AC6C95">
        <w:rPr>
          <w:rFonts w:ascii="Sen" w:hAnsi="Sen"/>
          <w:i/>
        </w:rPr>
        <w:t>caput</w:t>
      </w:r>
      <w:r w:rsidRPr="00AC6C95">
        <w:rPr>
          <w:rFonts w:ascii="Sen" w:hAnsi="Sen"/>
        </w:rPr>
        <w:t>, e o §2º deste mesmo artigo</w:t>
      </w:r>
      <w:r w:rsidR="00A667CF" w:rsidRPr="00AC6C95">
        <w:rPr>
          <w:rFonts w:ascii="Sen" w:hAnsi="Sen"/>
        </w:rPr>
        <w:t>,</w:t>
      </w:r>
      <w:r w:rsidR="004E44BE" w:rsidRPr="00AC6C95">
        <w:rPr>
          <w:rFonts w:ascii="Sen" w:hAnsi="Sen"/>
        </w:rPr>
        <w:t xml:space="preserve"> da Lei Municipal nº. 585/2010, que dispõe sobre o Conselho Municipal do Idoso, passa</w:t>
      </w:r>
      <w:r w:rsidRPr="00AC6C95">
        <w:rPr>
          <w:rFonts w:ascii="Sen" w:hAnsi="Sen"/>
        </w:rPr>
        <w:t>m</w:t>
      </w:r>
      <w:r w:rsidR="004E44BE" w:rsidRPr="00AC6C95">
        <w:rPr>
          <w:rFonts w:ascii="Sen" w:hAnsi="Sen"/>
        </w:rPr>
        <w:t xml:space="preserve"> a vigorar com a seguinte redação:</w:t>
      </w:r>
    </w:p>
    <w:p w:rsidR="004E44BE" w:rsidRPr="00AC6C95" w:rsidRDefault="004E44BE" w:rsidP="004E44BE">
      <w:pPr>
        <w:jc w:val="both"/>
        <w:rPr>
          <w:rFonts w:ascii="Sen" w:hAnsi="Sen"/>
          <w:i/>
        </w:rPr>
      </w:pPr>
      <w:r w:rsidRPr="00AC6C95">
        <w:rPr>
          <w:rFonts w:ascii="Sen" w:hAnsi="Sen"/>
        </w:rPr>
        <w:tab/>
      </w:r>
      <w:r w:rsidRPr="00AC6C95">
        <w:rPr>
          <w:rFonts w:ascii="Sen" w:hAnsi="Sen"/>
          <w:i/>
        </w:rPr>
        <w:t>“Art.3º. O Conselho Municipal dos Direitos d</w:t>
      </w:r>
      <w:r w:rsidR="00930AE1" w:rsidRPr="00AC6C95">
        <w:rPr>
          <w:rFonts w:ascii="Sen" w:hAnsi="Sen"/>
          <w:i/>
        </w:rPr>
        <w:t>os Idosos será composto por 04 (</w:t>
      </w:r>
      <w:r w:rsidRPr="00AC6C95">
        <w:rPr>
          <w:rFonts w:ascii="Sen" w:hAnsi="Sen"/>
          <w:i/>
        </w:rPr>
        <w:t>quatro) membros, com idade mínima</w:t>
      </w:r>
      <w:r w:rsidR="00930AE1" w:rsidRPr="00AC6C95">
        <w:rPr>
          <w:rFonts w:ascii="Sen" w:hAnsi="Sen"/>
          <w:i/>
        </w:rPr>
        <w:t xml:space="preserve"> de vinte e um anos, sendo 02 (</w:t>
      </w:r>
      <w:r w:rsidRPr="00AC6C95">
        <w:rPr>
          <w:rFonts w:ascii="Sen" w:hAnsi="Sen"/>
          <w:i/>
        </w:rPr>
        <w:t>dois) membros repres</w:t>
      </w:r>
      <w:r w:rsidR="00930AE1" w:rsidRPr="00AC6C95">
        <w:rPr>
          <w:rFonts w:ascii="Sen" w:hAnsi="Sen"/>
          <w:i/>
        </w:rPr>
        <w:t>entantes do Poder Público, 02 (</w:t>
      </w:r>
      <w:r w:rsidRPr="00AC6C95">
        <w:rPr>
          <w:rFonts w:ascii="Sen" w:hAnsi="Sen"/>
          <w:i/>
        </w:rPr>
        <w:t>dois) representantes de organizações da sociedade</w:t>
      </w:r>
      <w:r w:rsidR="00930AE1" w:rsidRPr="00AC6C95">
        <w:rPr>
          <w:rFonts w:ascii="Sen" w:hAnsi="Sen"/>
          <w:i/>
        </w:rPr>
        <w:t xml:space="preserve"> civil</w:t>
      </w:r>
      <w:r w:rsidRPr="00AC6C95">
        <w:rPr>
          <w:rFonts w:ascii="Sen" w:hAnsi="Sen"/>
          <w:i/>
        </w:rPr>
        <w:t>, que se dediquem aos trabalhos com idosos.</w:t>
      </w:r>
    </w:p>
    <w:p w:rsidR="000251AE" w:rsidRPr="00AC6C95" w:rsidRDefault="000251AE" w:rsidP="004E44BE">
      <w:pPr>
        <w:jc w:val="both"/>
        <w:rPr>
          <w:rFonts w:ascii="Sen" w:hAnsi="Sen"/>
          <w:i/>
        </w:rPr>
      </w:pPr>
      <w:r w:rsidRPr="00AC6C95">
        <w:rPr>
          <w:rFonts w:ascii="Sen" w:hAnsi="Sen"/>
          <w:i/>
        </w:rPr>
        <w:tab/>
        <w:t>§2º. Os representantes da sociedade civil serão indicados diretamente pelos segmentos da sociedade civil.</w:t>
      </w:r>
    </w:p>
    <w:p w:rsidR="00930AE1" w:rsidRPr="00AC6C95" w:rsidRDefault="00930AE1" w:rsidP="00A667CF">
      <w:pPr>
        <w:ind w:firstLine="709"/>
        <w:jc w:val="both"/>
        <w:rPr>
          <w:rFonts w:ascii="Sen" w:hAnsi="Sen"/>
        </w:rPr>
      </w:pPr>
      <w:r w:rsidRPr="00AC6C95">
        <w:rPr>
          <w:rFonts w:ascii="Sen" w:hAnsi="Sen"/>
        </w:rPr>
        <w:t>Art2º. O artigo 6º, da Lei Municipal nº. 585/2010, que dispõe sobre o Conselho Municipal do Idoso, passa a vigorar com a seguinte redação:</w:t>
      </w:r>
    </w:p>
    <w:p w:rsidR="00930AE1" w:rsidRPr="00AC6C95" w:rsidRDefault="00930AE1" w:rsidP="00930AE1">
      <w:pPr>
        <w:jc w:val="both"/>
        <w:rPr>
          <w:rFonts w:ascii="Sen" w:hAnsi="Sen"/>
          <w:i/>
        </w:rPr>
      </w:pPr>
      <w:r w:rsidRPr="00AC6C95">
        <w:rPr>
          <w:rFonts w:ascii="Sen" w:hAnsi="Sen"/>
        </w:rPr>
        <w:tab/>
      </w:r>
      <w:r w:rsidRPr="00AC6C95">
        <w:rPr>
          <w:rFonts w:ascii="Sen" w:hAnsi="Sen"/>
          <w:i/>
        </w:rPr>
        <w:t>“Art.6º. O Conselho Deliberativo, órgão com função deliberativa do Conselho Municipal dos Direitos do Idosos, será constituído por representantes, titular e suplentes, indicados pelas seguintes instituições:</w:t>
      </w:r>
    </w:p>
    <w:p w:rsidR="00930AE1" w:rsidRPr="00AC6C95" w:rsidRDefault="00930AE1" w:rsidP="00930AE1">
      <w:pPr>
        <w:jc w:val="both"/>
        <w:rPr>
          <w:rFonts w:ascii="Sen" w:hAnsi="Sen"/>
          <w:b/>
        </w:rPr>
      </w:pPr>
      <w:r w:rsidRPr="00AC6C95">
        <w:rPr>
          <w:rFonts w:ascii="Sen" w:hAnsi="Sen"/>
          <w:i/>
        </w:rPr>
        <w:tab/>
      </w:r>
      <w:r w:rsidRPr="00AC6C95">
        <w:rPr>
          <w:rFonts w:ascii="Sen" w:hAnsi="Sen"/>
          <w:b/>
        </w:rPr>
        <w:t>I – Representantes de Órgãos Públicos:</w:t>
      </w:r>
    </w:p>
    <w:p w:rsidR="00930AE1" w:rsidRPr="00AC6C95" w:rsidRDefault="00930AE1" w:rsidP="00930AE1">
      <w:pPr>
        <w:pStyle w:val="PargrafodaLista"/>
        <w:numPr>
          <w:ilvl w:val="0"/>
          <w:numId w:val="9"/>
        </w:numPr>
        <w:jc w:val="both"/>
        <w:rPr>
          <w:rFonts w:ascii="Sen" w:hAnsi="Sen"/>
        </w:rPr>
      </w:pPr>
      <w:r w:rsidRPr="00AC6C95">
        <w:rPr>
          <w:rFonts w:ascii="Sen" w:hAnsi="Sen"/>
        </w:rPr>
        <w:t>01 (um) representante da Secretaria Municipal de Assistência Social;</w:t>
      </w:r>
    </w:p>
    <w:p w:rsidR="00930AE1" w:rsidRPr="00AC6C95" w:rsidRDefault="00930AE1" w:rsidP="00930AE1">
      <w:pPr>
        <w:pStyle w:val="PargrafodaLista"/>
        <w:numPr>
          <w:ilvl w:val="0"/>
          <w:numId w:val="9"/>
        </w:numPr>
        <w:jc w:val="both"/>
        <w:rPr>
          <w:rFonts w:ascii="Sen" w:hAnsi="Sen"/>
        </w:rPr>
      </w:pPr>
      <w:r w:rsidRPr="00AC6C95">
        <w:rPr>
          <w:rFonts w:ascii="Sen" w:hAnsi="Sen"/>
        </w:rPr>
        <w:t>01 (um) representante da Secretaria Municipal de Saúde.</w:t>
      </w:r>
    </w:p>
    <w:p w:rsidR="00930AE1" w:rsidRPr="00AC6C95" w:rsidRDefault="00930AE1" w:rsidP="00930AE1">
      <w:pPr>
        <w:ind w:left="710"/>
        <w:jc w:val="both"/>
        <w:rPr>
          <w:rFonts w:ascii="Sen" w:hAnsi="Sen"/>
          <w:b/>
        </w:rPr>
      </w:pPr>
      <w:r w:rsidRPr="00AC6C95">
        <w:rPr>
          <w:rFonts w:ascii="Sen" w:hAnsi="Sen"/>
          <w:b/>
        </w:rPr>
        <w:t>II – Representantes de Organizações da Sociedade Civil:</w:t>
      </w:r>
    </w:p>
    <w:p w:rsidR="00930AE1" w:rsidRPr="00AC6C95" w:rsidRDefault="00930AE1" w:rsidP="00930AE1">
      <w:pPr>
        <w:pStyle w:val="PargrafodaLista"/>
        <w:numPr>
          <w:ilvl w:val="0"/>
          <w:numId w:val="10"/>
        </w:numPr>
        <w:jc w:val="both"/>
        <w:rPr>
          <w:rFonts w:ascii="Sen" w:hAnsi="Sen"/>
        </w:rPr>
      </w:pPr>
      <w:r w:rsidRPr="00AC6C95">
        <w:rPr>
          <w:rFonts w:ascii="Sen" w:hAnsi="Sen"/>
        </w:rPr>
        <w:t>01 (um) representante d</w:t>
      </w:r>
      <w:r w:rsidR="00AC6C95">
        <w:rPr>
          <w:rFonts w:ascii="Sen" w:hAnsi="Sen"/>
        </w:rPr>
        <w:t>a Casa São Vicente de Paula</w:t>
      </w:r>
      <w:r w:rsidRPr="00AC6C95">
        <w:rPr>
          <w:rFonts w:ascii="Sen" w:hAnsi="Sen"/>
        </w:rPr>
        <w:t>;</w:t>
      </w:r>
    </w:p>
    <w:p w:rsidR="00930AE1" w:rsidRPr="00AC6C95" w:rsidRDefault="00930AE1" w:rsidP="00930AE1">
      <w:pPr>
        <w:pStyle w:val="PargrafodaLista"/>
        <w:numPr>
          <w:ilvl w:val="0"/>
          <w:numId w:val="10"/>
        </w:numPr>
        <w:jc w:val="both"/>
        <w:rPr>
          <w:rFonts w:ascii="Sen" w:hAnsi="Sen"/>
        </w:rPr>
      </w:pPr>
      <w:r w:rsidRPr="00AC6C95">
        <w:rPr>
          <w:rFonts w:ascii="Sen" w:hAnsi="Sen"/>
        </w:rPr>
        <w:t>01 (um) representante da Casa de Repouso</w:t>
      </w:r>
      <w:r w:rsidR="00AC6C95">
        <w:rPr>
          <w:rFonts w:ascii="Sen" w:hAnsi="Sen"/>
        </w:rPr>
        <w:t xml:space="preserve"> Divino Espírito Santo</w:t>
      </w:r>
      <w:r w:rsidRPr="00AC6C95">
        <w:rPr>
          <w:rFonts w:ascii="Sen" w:hAnsi="Sen"/>
        </w:rPr>
        <w:t>.</w:t>
      </w:r>
    </w:p>
    <w:p w:rsidR="00930AE1" w:rsidRPr="00AC6C95" w:rsidRDefault="00930AE1" w:rsidP="00930AE1">
      <w:pPr>
        <w:pStyle w:val="PargrafodaLista"/>
        <w:ind w:left="1070"/>
        <w:jc w:val="both"/>
        <w:rPr>
          <w:rFonts w:ascii="Sen" w:hAnsi="Sen"/>
        </w:rPr>
      </w:pPr>
    </w:p>
    <w:p w:rsidR="00930AE1" w:rsidRPr="00AC6C95" w:rsidRDefault="00930AE1" w:rsidP="00930AE1">
      <w:pPr>
        <w:pStyle w:val="PargrafodaLista"/>
        <w:ind w:left="709"/>
        <w:jc w:val="both"/>
        <w:rPr>
          <w:rFonts w:ascii="Sen" w:hAnsi="Sen"/>
        </w:rPr>
      </w:pPr>
      <w:r w:rsidRPr="00AC6C95">
        <w:rPr>
          <w:rFonts w:ascii="Sen" w:hAnsi="Sen"/>
        </w:rPr>
        <w:t>Art.3º. Esta Lei entra em vigor na data de sua publicação.</w:t>
      </w:r>
    </w:p>
    <w:p w:rsidR="00930AE1" w:rsidRPr="00AC6C95" w:rsidRDefault="00930AE1" w:rsidP="00930AE1">
      <w:pPr>
        <w:pStyle w:val="PargrafodaLista"/>
        <w:ind w:left="709"/>
        <w:jc w:val="both"/>
        <w:rPr>
          <w:rFonts w:ascii="Sen" w:hAnsi="Sen"/>
        </w:rPr>
      </w:pPr>
    </w:p>
    <w:p w:rsidR="00930AE1" w:rsidRPr="00AC6C95" w:rsidRDefault="00930AE1" w:rsidP="00930AE1">
      <w:pPr>
        <w:pStyle w:val="PargrafodaLista"/>
        <w:ind w:left="709"/>
        <w:jc w:val="both"/>
        <w:rPr>
          <w:rFonts w:ascii="Sen" w:hAnsi="Sen"/>
        </w:rPr>
      </w:pPr>
      <w:r w:rsidRPr="00AC6C95">
        <w:rPr>
          <w:rFonts w:ascii="Sen" w:hAnsi="Sen"/>
        </w:rPr>
        <w:t xml:space="preserve">Lamim, </w:t>
      </w:r>
      <w:r w:rsidR="00AC6C95">
        <w:rPr>
          <w:rFonts w:ascii="Sen" w:hAnsi="Sen"/>
        </w:rPr>
        <w:t>24 de março de 2021.</w:t>
      </w:r>
    </w:p>
    <w:p w:rsidR="00930AE1" w:rsidRPr="00AC6C95" w:rsidRDefault="00930AE1" w:rsidP="00930AE1">
      <w:pPr>
        <w:pStyle w:val="PargrafodaLista"/>
        <w:ind w:left="709"/>
        <w:jc w:val="both"/>
        <w:rPr>
          <w:rFonts w:ascii="Sen" w:hAnsi="Sen"/>
        </w:rPr>
      </w:pPr>
    </w:p>
    <w:p w:rsidR="00930AE1" w:rsidRPr="00AC6C95" w:rsidRDefault="00930AE1" w:rsidP="00930AE1">
      <w:pPr>
        <w:pStyle w:val="PargrafodaLista"/>
        <w:ind w:left="709"/>
        <w:jc w:val="both"/>
        <w:rPr>
          <w:rFonts w:ascii="Sen" w:hAnsi="Sen"/>
          <w:b/>
        </w:rPr>
      </w:pPr>
      <w:r w:rsidRPr="00AC6C95">
        <w:rPr>
          <w:rFonts w:ascii="Sen" w:hAnsi="Sen"/>
          <w:b/>
        </w:rPr>
        <w:t>João Odeon de Arruda</w:t>
      </w:r>
    </w:p>
    <w:p w:rsidR="00930AE1" w:rsidRPr="00AC6C95" w:rsidRDefault="00930AE1" w:rsidP="00A667CF">
      <w:pPr>
        <w:pStyle w:val="PargrafodaLista"/>
        <w:ind w:left="709"/>
        <w:jc w:val="both"/>
        <w:rPr>
          <w:rFonts w:ascii="Sen" w:hAnsi="Sen"/>
          <w:i/>
        </w:rPr>
      </w:pPr>
      <w:r w:rsidRPr="00AC6C95">
        <w:rPr>
          <w:rFonts w:ascii="Sen" w:hAnsi="Sen"/>
          <w:i/>
        </w:rPr>
        <w:t>Prefeito Municipal Interino</w:t>
      </w:r>
      <w:bookmarkStart w:id="0" w:name="_GoBack"/>
      <w:bookmarkEnd w:id="0"/>
    </w:p>
    <w:sectPr w:rsidR="00930AE1" w:rsidRPr="00AC6C95" w:rsidSect="00C51B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7A3" w:rsidRDefault="00F947A3" w:rsidP="00B377AB">
      <w:pPr>
        <w:spacing w:after="0" w:line="240" w:lineRule="auto"/>
      </w:pPr>
      <w:r>
        <w:separator/>
      </w:r>
    </w:p>
  </w:endnote>
  <w:endnote w:type="continuationSeparator" w:id="0">
    <w:p w:rsidR="00F947A3" w:rsidRDefault="00F947A3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">
    <w:panose1 w:val="00000000000000000000"/>
    <w:charset w:val="00"/>
    <w:family w:val="auto"/>
    <w:pitch w:val="variable"/>
    <w:sig w:usb0="A0000067" w:usb1="00004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48" w:rsidRPr="00380648" w:rsidRDefault="00380648" w:rsidP="00380648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Praça Divino Espírito Santo, 06, Centro, CEP: 36.455-000 – Lamim -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7A3" w:rsidRDefault="00F947A3" w:rsidP="00B377AB">
      <w:pPr>
        <w:spacing w:after="0" w:line="240" w:lineRule="auto"/>
      </w:pPr>
      <w:r>
        <w:separator/>
      </w:r>
    </w:p>
  </w:footnote>
  <w:footnote w:type="continuationSeparator" w:id="0">
    <w:p w:rsidR="00F947A3" w:rsidRDefault="00F947A3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C4" w:rsidRPr="00380648" w:rsidRDefault="00944AC4" w:rsidP="00944AC4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3C2DC7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53340</wp:posOffset>
          </wp:positionH>
          <wp:positionV relativeFrom="paragraph">
            <wp:posOffset>953</wp:posOffset>
          </wp:positionV>
          <wp:extent cx="486979" cy="556592"/>
          <wp:effectExtent l="0" t="0" r="0" b="0"/>
          <wp:wrapSquare wrapText="bothSides"/>
          <wp:docPr id="1" name="Imagem 1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0648">
      <w:rPr>
        <w:rFonts w:ascii="Arial" w:hAnsi="Arial" w:cs="Arial"/>
        <w:b/>
        <w:bCs/>
        <w:sz w:val="28"/>
        <w:szCs w:val="28"/>
      </w:rPr>
      <w:t>MUNICÍPIO DE LAMIM</w:t>
    </w:r>
  </w:p>
  <w:p w:rsidR="00944AC4" w:rsidRPr="00380648" w:rsidRDefault="00944AC4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ESTADO DE MINAS GERAIS</w:t>
    </w:r>
  </w:p>
  <w:p w:rsidR="00380648" w:rsidRPr="00380648" w:rsidRDefault="00380648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CNPJ nº. 24.179.426/0001-12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976D6"/>
    <w:multiLevelType w:val="hybridMultilevel"/>
    <w:tmpl w:val="75C215F0"/>
    <w:lvl w:ilvl="0" w:tplc="EC700BD4">
      <w:start w:val="1"/>
      <w:numFmt w:val="upperRoman"/>
      <w:lvlText w:val="%1"/>
      <w:lvlJc w:val="left"/>
      <w:pPr>
        <w:ind w:left="100" w:hanging="26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768D8E8">
      <w:numFmt w:val="bullet"/>
      <w:lvlText w:val="•"/>
      <w:lvlJc w:val="left"/>
      <w:pPr>
        <w:ind w:left="1016" w:hanging="268"/>
      </w:pPr>
      <w:rPr>
        <w:lang w:val="pt-PT" w:eastAsia="en-US" w:bidi="ar-SA"/>
      </w:rPr>
    </w:lvl>
    <w:lvl w:ilvl="2" w:tplc="C0F27B2C">
      <w:numFmt w:val="bullet"/>
      <w:lvlText w:val="•"/>
      <w:lvlJc w:val="left"/>
      <w:pPr>
        <w:ind w:left="1933" w:hanging="268"/>
      </w:pPr>
      <w:rPr>
        <w:lang w:val="pt-PT" w:eastAsia="en-US" w:bidi="ar-SA"/>
      </w:rPr>
    </w:lvl>
    <w:lvl w:ilvl="3" w:tplc="A664EA80">
      <w:numFmt w:val="bullet"/>
      <w:lvlText w:val="•"/>
      <w:lvlJc w:val="left"/>
      <w:pPr>
        <w:ind w:left="2850" w:hanging="268"/>
      </w:pPr>
      <w:rPr>
        <w:lang w:val="pt-PT" w:eastAsia="en-US" w:bidi="ar-SA"/>
      </w:rPr>
    </w:lvl>
    <w:lvl w:ilvl="4" w:tplc="B46C2B0E">
      <w:numFmt w:val="bullet"/>
      <w:lvlText w:val="•"/>
      <w:lvlJc w:val="left"/>
      <w:pPr>
        <w:ind w:left="3767" w:hanging="268"/>
      </w:pPr>
      <w:rPr>
        <w:lang w:val="pt-PT" w:eastAsia="en-US" w:bidi="ar-SA"/>
      </w:rPr>
    </w:lvl>
    <w:lvl w:ilvl="5" w:tplc="2012C180">
      <w:numFmt w:val="bullet"/>
      <w:lvlText w:val="•"/>
      <w:lvlJc w:val="left"/>
      <w:pPr>
        <w:ind w:left="4684" w:hanging="268"/>
      </w:pPr>
      <w:rPr>
        <w:lang w:val="pt-PT" w:eastAsia="en-US" w:bidi="ar-SA"/>
      </w:rPr>
    </w:lvl>
    <w:lvl w:ilvl="6" w:tplc="F308FE0A">
      <w:numFmt w:val="bullet"/>
      <w:lvlText w:val="•"/>
      <w:lvlJc w:val="left"/>
      <w:pPr>
        <w:ind w:left="5600" w:hanging="268"/>
      </w:pPr>
      <w:rPr>
        <w:lang w:val="pt-PT" w:eastAsia="en-US" w:bidi="ar-SA"/>
      </w:rPr>
    </w:lvl>
    <w:lvl w:ilvl="7" w:tplc="6F4C4E50">
      <w:numFmt w:val="bullet"/>
      <w:lvlText w:val="•"/>
      <w:lvlJc w:val="left"/>
      <w:pPr>
        <w:ind w:left="6517" w:hanging="268"/>
      </w:pPr>
      <w:rPr>
        <w:lang w:val="pt-PT" w:eastAsia="en-US" w:bidi="ar-SA"/>
      </w:rPr>
    </w:lvl>
    <w:lvl w:ilvl="8" w:tplc="AF1EB35C">
      <w:numFmt w:val="bullet"/>
      <w:lvlText w:val="•"/>
      <w:lvlJc w:val="left"/>
      <w:pPr>
        <w:ind w:left="7434" w:hanging="268"/>
      </w:pPr>
      <w:rPr>
        <w:lang w:val="pt-PT" w:eastAsia="en-US" w:bidi="ar-SA"/>
      </w:rPr>
    </w:lvl>
  </w:abstractNum>
  <w:abstractNum w:abstractNumId="2" w15:restartNumberingAfterBreak="0">
    <w:nsid w:val="0B99304E"/>
    <w:multiLevelType w:val="hybridMultilevel"/>
    <w:tmpl w:val="AB2C696E"/>
    <w:lvl w:ilvl="0" w:tplc="F8D00C5A">
      <w:start w:val="1"/>
      <w:numFmt w:val="upperRoman"/>
      <w:lvlText w:val="%1"/>
      <w:lvlJc w:val="left"/>
      <w:pPr>
        <w:ind w:left="1701" w:hanging="18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FC27644">
      <w:numFmt w:val="bullet"/>
      <w:lvlText w:val="•"/>
      <w:lvlJc w:val="left"/>
      <w:pPr>
        <w:ind w:left="2456" w:hanging="184"/>
      </w:pPr>
      <w:rPr>
        <w:lang w:val="pt-PT" w:eastAsia="en-US" w:bidi="ar-SA"/>
      </w:rPr>
    </w:lvl>
    <w:lvl w:ilvl="2" w:tplc="ADE6020C">
      <w:numFmt w:val="bullet"/>
      <w:lvlText w:val="•"/>
      <w:lvlJc w:val="left"/>
      <w:pPr>
        <w:ind w:left="3213" w:hanging="184"/>
      </w:pPr>
      <w:rPr>
        <w:lang w:val="pt-PT" w:eastAsia="en-US" w:bidi="ar-SA"/>
      </w:rPr>
    </w:lvl>
    <w:lvl w:ilvl="3" w:tplc="F5D80E8C">
      <w:numFmt w:val="bullet"/>
      <w:lvlText w:val="•"/>
      <w:lvlJc w:val="left"/>
      <w:pPr>
        <w:ind w:left="3970" w:hanging="184"/>
      </w:pPr>
      <w:rPr>
        <w:lang w:val="pt-PT" w:eastAsia="en-US" w:bidi="ar-SA"/>
      </w:rPr>
    </w:lvl>
    <w:lvl w:ilvl="4" w:tplc="56C06AF8">
      <w:numFmt w:val="bullet"/>
      <w:lvlText w:val="•"/>
      <w:lvlJc w:val="left"/>
      <w:pPr>
        <w:ind w:left="4727" w:hanging="184"/>
      </w:pPr>
      <w:rPr>
        <w:lang w:val="pt-PT" w:eastAsia="en-US" w:bidi="ar-SA"/>
      </w:rPr>
    </w:lvl>
    <w:lvl w:ilvl="5" w:tplc="0A3269DC">
      <w:numFmt w:val="bullet"/>
      <w:lvlText w:val="•"/>
      <w:lvlJc w:val="left"/>
      <w:pPr>
        <w:ind w:left="5484" w:hanging="184"/>
      </w:pPr>
      <w:rPr>
        <w:lang w:val="pt-PT" w:eastAsia="en-US" w:bidi="ar-SA"/>
      </w:rPr>
    </w:lvl>
    <w:lvl w:ilvl="6" w:tplc="A59034FE">
      <w:numFmt w:val="bullet"/>
      <w:lvlText w:val="•"/>
      <w:lvlJc w:val="left"/>
      <w:pPr>
        <w:ind w:left="6240" w:hanging="184"/>
      </w:pPr>
      <w:rPr>
        <w:lang w:val="pt-PT" w:eastAsia="en-US" w:bidi="ar-SA"/>
      </w:rPr>
    </w:lvl>
    <w:lvl w:ilvl="7" w:tplc="4FC2583A">
      <w:numFmt w:val="bullet"/>
      <w:lvlText w:val="•"/>
      <w:lvlJc w:val="left"/>
      <w:pPr>
        <w:ind w:left="6997" w:hanging="184"/>
      </w:pPr>
      <w:rPr>
        <w:lang w:val="pt-PT" w:eastAsia="en-US" w:bidi="ar-SA"/>
      </w:rPr>
    </w:lvl>
    <w:lvl w:ilvl="8" w:tplc="36B428CE">
      <w:numFmt w:val="bullet"/>
      <w:lvlText w:val="•"/>
      <w:lvlJc w:val="left"/>
      <w:pPr>
        <w:ind w:left="7754" w:hanging="184"/>
      </w:pPr>
      <w:rPr>
        <w:lang w:val="pt-PT" w:eastAsia="en-US" w:bidi="ar-SA"/>
      </w:rPr>
    </w:lvl>
  </w:abstractNum>
  <w:abstractNum w:abstractNumId="3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563B7"/>
    <w:multiLevelType w:val="hybridMultilevel"/>
    <w:tmpl w:val="EF287F3E"/>
    <w:lvl w:ilvl="0" w:tplc="77B6140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217240C"/>
    <w:multiLevelType w:val="hybridMultilevel"/>
    <w:tmpl w:val="4DF2AEDE"/>
    <w:lvl w:ilvl="0" w:tplc="0E16C15E">
      <w:start w:val="5"/>
      <w:numFmt w:val="upperRoman"/>
      <w:lvlText w:val="%1"/>
      <w:lvlJc w:val="left"/>
      <w:pPr>
        <w:ind w:left="100" w:hanging="4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6B4A014">
      <w:numFmt w:val="bullet"/>
      <w:lvlText w:val="•"/>
      <w:lvlJc w:val="left"/>
      <w:pPr>
        <w:ind w:left="1016" w:hanging="412"/>
      </w:pPr>
      <w:rPr>
        <w:lang w:val="pt-PT" w:eastAsia="en-US" w:bidi="ar-SA"/>
      </w:rPr>
    </w:lvl>
    <w:lvl w:ilvl="2" w:tplc="A7643430">
      <w:numFmt w:val="bullet"/>
      <w:lvlText w:val="•"/>
      <w:lvlJc w:val="left"/>
      <w:pPr>
        <w:ind w:left="1933" w:hanging="412"/>
      </w:pPr>
      <w:rPr>
        <w:lang w:val="pt-PT" w:eastAsia="en-US" w:bidi="ar-SA"/>
      </w:rPr>
    </w:lvl>
    <w:lvl w:ilvl="3" w:tplc="935EFBAA">
      <w:numFmt w:val="bullet"/>
      <w:lvlText w:val="•"/>
      <w:lvlJc w:val="left"/>
      <w:pPr>
        <w:ind w:left="2850" w:hanging="412"/>
      </w:pPr>
      <w:rPr>
        <w:lang w:val="pt-PT" w:eastAsia="en-US" w:bidi="ar-SA"/>
      </w:rPr>
    </w:lvl>
    <w:lvl w:ilvl="4" w:tplc="4CC80568">
      <w:numFmt w:val="bullet"/>
      <w:lvlText w:val="•"/>
      <w:lvlJc w:val="left"/>
      <w:pPr>
        <w:ind w:left="3767" w:hanging="412"/>
      </w:pPr>
      <w:rPr>
        <w:lang w:val="pt-PT" w:eastAsia="en-US" w:bidi="ar-SA"/>
      </w:rPr>
    </w:lvl>
    <w:lvl w:ilvl="5" w:tplc="C648454E">
      <w:numFmt w:val="bullet"/>
      <w:lvlText w:val="•"/>
      <w:lvlJc w:val="left"/>
      <w:pPr>
        <w:ind w:left="4684" w:hanging="412"/>
      </w:pPr>
      <w:rPr>
        <w:lang w:val="pt-PT" w:eastAsia="en-US" w:bidi="ar-SA"/>
      </w:rPr>
    </w:lvl>
    <w:lvl w:ilvl="6" w:tplc="2F7AC374">
      <w:numFmt w:val="bullet"/>
      <w:lvlText w:val="•"/>
      <w:lvlJc w:val="left"/>
      <w:pPr>
        <w:ind w:left="5600" w:hanging="412"/>
      </w:pPr>
      <w:rPr>
        <w:lang w:val="pt-PT" w:eastAsia="en-US" w:bidi="ar-SA"/>
      </w:rPr>
    </w:lvl>
    <w:lvl w:ilvl="7" w:tplc="DC66B880">
      <w:numFmt w:val="bullet"/>
      <w:lvlText w:val="•"/>
      <w:lvlJc w:val="left"/>
      <w:pPr>
        <w:ind w:left="6517" w:hanging="412"/>
      </w:pPr>
      <w:rPr>
        <w:lang w:val="pt-PT" w:eastAsia="en-US" w:bidi="ar-SA"/>
      </w:rPr>
    </w:lvl>
    <w:lvl w:ilvl="8" w:tplc="B0ECF83E">
      <w:numFmt w:val="bullet"/>
      <w:lvlText w:val="•"/>
      <w:lvlJc w:val="left"/>
      <w:pPr>
        <w:ind w:left="7434" w:hanging="412"/>
      </w:pPr>
      <w:rPr>
        <w:lang w:val="pt-PT" w:eastAsia="en-US" w:bidi="ar-SA"/>
      </w:rPr>
    </w:lvl>
  </w:abstractNum>
  <w:abstractNum w:abstractNumId="7" w15:restartNumberingAfterBreak="0">
    <w:nsid w:val="6A0C0B9A"/>
    <w:multiLevelType w:val="hybridMultilevel"/>
    <w:tmpl w:val="4C4C86B6"/>
    <w:lvl w:ilvl="0" w:tplc="557860FA">
      <w:start w:val="1"/>
      <w:numFmt w:val="upperRoman"/>
      <w:lvlText w:val="%1"/>
      <w:lvlJc w:val="left"/>
      <w:pPr>
        <w:ind w:left="100" w:hanging="188"/>
      </w:pPr>
      <w:rPr>
        <w:rFonts w:ascii="Palatino Linotype" w:eastAsia="Times New Roman" w:hAnsi="Palatino Linotype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B96A8E4A">
      <w:numFmt w:val="bullet"/>
      <w:lvlText w:val="•"/>
      <w:lvlJc w:val="left"/>
      <w:pPr>
        <w:ind w:left="1016" w:hanging="188"/>
      </w:pPr>
      <w:rPr>
        <w:lang w:val="pt-PT" w:eastAsia="en-US" w:bidi="ar-SA"/>
      </w:rPr>
    </w:lvl>
    <w:lvl w:ilvl="2" w:tplc="32487246">
      <w:numFmt w:val="bullet"/>
      <w:lvlText w:val="•"/>
      <w:lvlJc w:val="left"/>
      <w:pPr>
        <w:ind w:left="1933" w:hanging="188"/>
      </w:pPr>
      <w:rPr>
        <w:lang w:val="pt-PT" w:eastAsia="en-US" w:bidi="ar-SA"/>
      </w:rPr>
    </w:lvl>
    <w:lvl w:ilvl="3" w:tplc="61D49636">
      <w:numFmt w:val="bullet"/>
      <w:lvlText w:val="•"/>
      <w:lvlJc w:val="left"/>
      <w:pPr>
        <w:ind w:left="2850" w:hanging="188"/>
      </w:pPr>
      <w:rPr>
        <w:lang w:val="pt-PT" w:eastAsia="en-US" w:bidi="ar-SA"/>
      </w:rPr>
    </w:lvl>
    <w:lvl w:ilvl="4" w:tplc="32E84CF6">
      <w:numFmt w:val="bullet"/>
      <w:lvlText w:val="•"/>
      <w:lvlJc w:val="left"/>
      <w:pPr>
        <w:ind w:left="3767" w:hanging="188"/>
      </w:pPr>
      <w:rPr>
        <w:lang w:val="pt-PT" w:eastAsia="en-US" w:bidi="ar-SA"/>
      </w:rPr>
    </w:lvl>
    <w:lvl w:ilvl="5" w:tplc="FC785236">
      <w:numFmt w:val="bullet"/>
      <w:lvlText w:val="•"/>
      <w:lvlJc w:val="left"/>
      <w:pPr>
        <w:ind w:left="4684" w:hanging="188"/>
      </w:pPr>
      <w:rPr>
        <w:lang w:val="pt-PT" w:eastAsia="en-US" w:bidi="ar-SA"/>
      </w:rPr>
    </w:lvl>
    <w:lvl w:ilvl="6" w:tplc="59DA62C6">
      <w:numFmt w:val="bullet"/>
      <w:lvlText w:val="•"/>
      <w:lvlJc w:val="left"/>
      <w:pPr>
        <w:ind w:left="5600" w:hanging="188"/>
      </w:pPr>
      <w:rPr>
        <w:lang w:val="pt-PT" w:eastAsia="en-US" w:bidi="ar-SA"/>
      </w:rPr>
    </w:lvl>
    <w:lvl w:ilvl="7" w:tplc="A7247A18">
      <w:numFmt w:val="bullet"/>
      <w:lvlText w:val="•"/>
      <w:lvlJc w:val="left"/>
      <w:pPr>
        <w:ind w:left="6517" w:hanging="188"/>
      </w:pPr>
      <w:rPr>
        <w:lang w:val="pt-PT" w:eastAsia="en-US" w:bidi="ar-SA"/>
      </w:rPr>
    </w:lvl>
    <w:lvl w:ilvl="8" w:tplc="52E6CDC2">
      <w:numFmt w:val="bullet"/>
      <w:lvlText w:val="•"/>
      <w:lvlJc w:val="left"/>
      <w:pPr>
        <w:ind w:left="7434" w:hanging="188"/>
      </w:pPr>
      <w:rPr>
        <w:lang w:val="pt-PT" w:eastAsia="en-US" w:bidi="ar-SA"/>
      </w:rPr>
    </w:lvl>
  </w:abstractNum>
  <w:abstractNum w:abstractNumId="8" w15:restartNumberingAfterBreak="0">
    <w:nsid w:val="6B823854"/>
    <w:multiLevelType w:val="hybridMultilevel"/>
    <w:tmpl w:val="3D1824B0"/>
    <w:lvl w:ilvl="0" w:tplc="E6140FC8">
      <w:start w:val="4"/>
      <w:numFmt w:val="upperRoman"/>
      <w:lvlText w:val="%1-"/>
      <w:lvlJc w:val="left"/>
      <w:pPr>
        <w:ind w:left="100" w:hanging="492"/>
      </w:pPr>
      <w:rPr>
        <w:rFonts w:ascii="Times New Roman" w:eastAsia="Times New Roman" w:hAnsi="Times New Roman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E47CEDE6">
      <w:numFmt w:val="bullet"/>
      <w:lvlText w:val="•"/>
      <w:lvlJc w:val="left"/>
      <w:pPr>
        <w:ind w:left="1016" w:hanging="492"/>
      </w:pPr>
      <w:rPr>
        <w:lang w:val="pt-PT" w:eastAsia="en-US" w:bidi="ar-SA"/>
      </w:rPr>
    </w:lvl>
    <w:lvl w:ilvl="2" w:tplc="1C38DBFC">
      <w:numFmt w:val="bullet"/>
      <w:lvlText w:val="•"/>
      <w:lvlJc w:val="left"/>
      <w:pPr>
        <w:ind w:left="1933" w:hanging="492"/>
      </w:pPr>
      <w:rPr>
        <w:lang w:val="pt-PT" w:eastAsia="en-US" w:bidi="ar-SA"/>
      </w:rPr>
    </w:lvl>
    <w:lvl w:ilvl="3" w:tplc="FDDA3640">
      <w:numFmt w:val="bullet"/>
      <w:lvlText w:val="•"/>
      <w:lvlJc w:val="left"/>
      <w:pPr>
        <w:ind w:left="2850" w:hanging="492"/>
      </w:pPr>
      <w:rPr>
        <w:lang w:val="pt-PT" w:eastAsia="en-US" w:bidi="ar-SA"/>
      </w:rPr>
    </w:lvl>
    <w:lvl w:ilvl="4" w:tplc="8C3408C8">
      <w:numFmt w:val="bullet"/>
      <w:lvlText w:val="•"/>
      <w:lvlJc w:val="left"/>
      <w:pPr>
        <w:ind w:left="3767" w:hanging="492"/>
      </w:pPr>
      <w:rPr>
        <w:lang w:val="pt-PT" w:eastAsia="en-US" w:bidi="ar-SA"/>
      </w:rPr>
    </w:lvl>
    <w:lvl w:ilvl="5" w:tplc="55784284">
      <w:numFmt w:val="bullet"/>
      <w:lvlText w:val="•"/>
      <w:lvlJc w:val="left"/>
      <w:pPr>
        <w:ind w:left="4684" w:hanging="492"/>
      </w:pPr>
      <w:rPr>
        <w:lang w:val="pt-PT" w:eastAsia="en-US" w:bidi="ar-SA"/>
      </w:rPr>
    </w:lvl>
    <w:lvl w:ilvl="6" w:tplc="2F7E71B6">
      <w:numFmt w:val="bullet"/>
      <w:lvlText w:val="•"/>
      <w:lvlJc w:val="left"/>
      <w:pPr>
        <w:ind w:left="5600" w:hanging="492"/>
      </w:pPr>
      <w:rPr>
        <w:lang w:val="pt-PT" w:eastAsia="en-US" w:bidi="ar-SA"/>
      </w:rPr>
    </w:lvl>
    <w:lvl w:ilvl="7" w:tplc="CAEC7532">
      <w:numFmt w:val="bullet"/>
      <w:lvlText w:val="•"/>
      <w:lvlJc w:val="left"/>
      <w:pPr>
        <w:ind w:left="6517" w:hanging="492"/>
      </w:pPr>
      <w:rPr>
        <w:lang w:val="pt-PT" w:eastAsia="en-US" w:bidi="ar-SA"/>
      </w:rPr>
    </w:lvl>
    <w:lvl w:ilvl="8" w:tplc="9EEAF4E0">
      <w:numFmt w:val="bullet"/>
      <w:lvlText w:val="•"/>
      <w:lvlJc w:val="left"/>
      <w:pPr>
        <w:ind w:left="7434" w:hanging="492"/>
      </w:pPr>
      <w:rPr>
        <w:lang w:val="pt-PT" w:eastAsia="en-US" w:bidi="ar-SA"/>
      </w:rPr>
    </w:lvl>
  </w:abstractNum>
  <w:abstractNum w:abstractNumId="9" w15:restartNumberingAfterBreak="0">
    <w:nsid w:val="7EDE5697"/>
    <w:multiLevelType w:val="hybridMultilevel"/>
    <w:tmpl w:val="E5185566"/>
    <w:lvl w:ilvl="0" w:tplc="81040B5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D2"/>
    <w:rsid w:val="000029CD"/>
    <w:rsid w:val="000030AE"/>
    <w:rsid w:val="00004C40"/>
    <w:rsid w:val="00006DA2"/>
    <w:rsid w:val="0001250E"/>
    <w:rsid w:val="000142CC"/>
    <w:rsid w:val="00022E5B"/>
    <w:rsid w:val="000251AE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D0154"/>
    <w:rsid w:val="000D081C"/>
    <w:rsid w:val="000D4DD2"/>
    <w:rsid w:val="000F0514"/>
    <w:rsid w:val="001050DD"/>
    <w:rsid w:val="00115741"/>
    <w:rsid w:val="00123100"/>
    <w:rsid w:val="001336FF"/>
    <w:rsid w:val="00144381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0CAF"/>
    <w:rsid w:val="001F1E66"/>
    <w:rsid w:val="002205F9"/>
    <w:rsid w:val="00224CA5"/>
    <w:rsid w:val="00224E96"/>
    <w:rsid w:val="0024134F"/>
    <w:rsid w:val="0024382E"/>
    <w:rsid w:val="0025607E"/>
    <w:rsid w:val="00270E12"/>
    <w:rsid w:val="00272C52"/>
    <w:rsid w:val="00284919"/>
    <w:rsid w:val="00292EEB"/>
    <w:rsid w:val="002B79D7"/>
    <w:rsid w:val="002C2041"/>
    <w:rsid w:val="002C469D"/>
    <w:rsid w:val="002C7D2C"/>
    <w:rsid w:val="002D605D"/>
    <w:rsid w:val="002E1555"/>
    <w:rsid w:val="002F4859"/>
    <w:rsid w:val="002F502A"/>
    <w:rsid w:val="003101BA"/>
    <w:rsid w:val="0031071B"/>
    <w:rsid w:val="00313A2D"/>
    <w:rsid w:val="00326C77"/>
    <w:rsid w:val="00327359"/>
    <w:rsid w:val="00353AF2"/>
    <w:rsid w:val="003566EF"/>
    <w:rsid w:val="00360D43"/>
    <w:rsid w:val="00362E86"/>
    <w:rsid w:val="00364C8C"/>
    <w:rsid w:val="00371419"/>
    <w:rsid w:val="00371A5F"/>
    <w:rsid w:val="0037254A"/>
    <w:rsid w:val="0037415E"/>
    <w:rsid w:val="00380648"/>
    <w:rsid w:val="003A3F14"/>
    <w:rsid w:val="003B2614"/>
    <w:rsid w:val="003C2DC7"/>
    <w:rsid w:val="003C69EF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288E"/>
    <w:rsid w:val="00426D6B"/>
    <w:rsid w:val="00427D0E"/>
    <w:rsid w:val="004346A1"/>
    <w:rsid w:val="004346A2"/>
    <w:rsid w:val="00444E25"/>
    <w:rsid w:val="004456C6"/>
    <w:rsid w:val="004479E8"/>
    <w:rsid w:val="004622C1"/>
    <w:rsid w:val="00471DF5"/>
    <w:rsid w:val="004753BA"/>
    <w:rsid w:val="004855AB"/>
    <w:rsid w:val="004B5200"/>
    <w:rsid w:val="004D342C"/>
    <w:rsid w:val="004E44BE"/>
    <w:rsid w:val="004F1BFE"/>
    <w:rsid w:val="00501F0F"/>
    <w:rsid w:val="005025BA"/>
    <w:rsid w:val="00504D4F"/>
    <w:rsid w:val="00520B07"/>
    <w:rsid w:val="00525809"/>
    <w:rsid w:val="00530D4B"/>
    <w:rsid w:val="00536220"/>
    <w:rsid w:val="00541E16"/>
    <w:rsid w:val="005431EE"/>
    <w:rsid w:val="00543D4B"/>
    <w:rsid w:val="00554EB0"/>
    <w:rsid w:val="0057506A"/>
    <w:rsid w:val="00592E30"/>
    <w:rsid w:val="005963A7"/>
    <w:rsid w:val="005A3B44"/>
    <w:rsid w:val="005A5933"/>
    <w:rsid w:val="005A699F"/>
    <w:rsid w:val="005C07DE"/>
    <w:rsid w:val="005E0886"/>
    <w:rsid w:val="005E2D86"/>
    <w:rsid w:val="005E4600"/>
    <w:rsid w:val="005E4A21"/>
    <w:rsid w:val="005F0F6C"/>
    <w:rsid w:val="005F7DDF"/>
    <w:rsid w:val="00600092"/>
    <w:rsid w:val="00605EB2"/>
    <w:rsid w:val="00620B08"/>
    <w:rsid w:val="006215A6"/>
    <w:rsid w:val="006307BA"/>
    <w:rsid w:val="0063687C"/>
    <w:rsid w:val="006424DE"/>
    <w:rsid w:val="006634E1"/>
    <w:rsid w:val="006663E2"/>
    <w:rsid w:val="00666647"/>
    <w:rsid w:val="00673E26"/>
    <w:rsid w:val="006972D2"/>
    <w:rsid w:val="006A401C"/>
    <w:rsid w:val="006A442F"/>
    <w:rsid w:val="006B3FDC"/>
    <w:rsid w:val="006B417C"/>
    <w:rsid w:val="006F04E1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629E"/>
    <w:rsid w:val="00752AD8"/>
    <w:rsid w:val="0075379C"/>
    <w:rsid w:val="0076082D"/>
    <w:rsid w:val="00760D8C"/>
    <w:rsid w:val="00766C0E"/>
    <w:rsid w:val="00787BCD"/>
    <w:rsid w:val="007919B2"/>
    <w:rsid w:val="0079533B"/>
    <w:rsid w:val="007A2455"/>
    <w:rsid w:val="007B0DA9"/>
    <w:rsid w:val="007C04CB"/>
    <w:rsid w:val="007C48D1"/>
    <w:rsid w:val="007D6EEE"/>
    <w:rsid w:val="007F5E6A"/>
    <w:rsid w:val="007F7D22"/>
    <w:rsid w:val="00823A6E"/>
    <w:rsid w:val="00831093"/>
    <w:rsid w:val="00834E04"/>
    <w:rsid w:val="00847AF8"/>
    <w:rsid w:val="00856927"/>
    <w:rsid w:val="008622CF"/>
    <w:rsid w:val="008A0D84"/>
    <w:rsid w:val="008A1408"/>
    <w:rsid w:val="008C5E32"/>
    <w:rsid w:val="008D0F21"/>
    <w:rsid w:val="008D227E"/>
    <w:rsid w:val="008D3845"/>
    <w:rsid w:val="008E63B4"/>
    <w:rsid w:val="008F2517"/>
    <w:rsid w:val="008F5B70"/>
    <w:rsid w:val="008F6CB2"/>
    <w:rsid w:val="0090169C"/>
    <w:rsid w:val="0091157B"/>
    <w:rsid w:val="0091680C"/>
    <w:rsid w:val="0091749D"/>
    <w:rsid w:val="0092252D"/>
    <w:rsid w:val="00930AE1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93CE6"/>
    <w:rsid w:val="009A0F7C"/>
    <w:rsid w:val="009A3245"/>
    <w:rsid w:val="009B1CF5"/>
    <w:rsid w:val="009C2D8C"/>
    <w:rsid w:val="009C748A"/>
    <w:rsid w:val="009D0616"/>
    <w:rsid w:val="009D5B22"/>
    <w:rsid w:val="009D6171"/>
    <w:rsid w:val="009E153F"/>
    <w:rsid w:val="009E6E26"/>
    <w:rsid w:val="009F3099"/>
    <w:rsid w:val="009F5806"/>
    <w:rsid w:val="00A079A8"/>
    <w:rsid w:val="00A110D5"/>
    <w:rsid w:val="00A25F87"/>
    <w:rsid w:val="00A37E79"/>
    <w:rsid w:val="00A40D2C"/>
    <w:rsid w:val="00A4102A"/>
    <w:rsid w:val="00A51021"/>
    <w:rsid w:val="00A5529F"/>
    <w:rsid w:val="00A61984"/>
    <w:rsid w:val="00A667CF"/>
    <w:rsid w:val="00A71708"/>
    <w:rsid w:val="00A7668A"/>
    <w:rsid w:val="00A8346C"/>
    <w:rsid w:val="00A85738"/>
    <w:rsid w:val="00AA3ECA"/>
    <w:rsid w:val="00AC27F0"/>
    <w:rsid w:val="00AC6C95"/>
    <w:rsid w:val="00AD0CB1"/>
    <w:rsid w:val="00AE00DB"/>
    <w:rsid w:val="00AE2CBE"/>
    <w:rsid w:val="00AF54B3"/>
    <w:rsid w:val="00B044E8"/>
    <w:rsid w:val="00B048AA"/>
    <w:rsid w:val="00B132C5"/>
    <w:rsid w:val="00B25E99"/>
    <w:rsid w:val="00B377AB"/>
    <w:rsid w:val="00B41CFE"/>
    <w:rsid w:val="00B43215"/>
    <w:rsid w:val="00B45691"/>
    <w:rsid w:val="00B531C6"/>
    <w:rsid w:val="00B532D6"/>
    <w:rsid w:val="00B53C04"/>
    <w:rsid w:val="00B5531B"/>
    <w:rsid w:val="00B7622C"/>
    <w:rsid w:val="00B924FD"/>
    <w:rsid w:val="00B96E2B"/>
    <w:rsid w:val="00BA0865"/>
    <w:rsid w:val="00BB0B1C"/>
    <w:rsid w:val="00BB4F7D"/>
    <w:rsid w:val="00BC5672"/>
    <w:rsid w:val="00BD2AA8"/>
    <w:rsid w:val="00BE39AB"/>
    <w:rsid w:val="00BF269A"/>
    <w:rsid w:val="00C016F2"/>
    <w:rsid w:val="00C164C4"/>
    <w:rsid w:val="00C24BB6"/>
    <w:rsid w:val="00C310CE"/>
    <w:rsid w:val="00C3698B"/>
    <w:rsid w:val="00C45BA0"/>
    <w:rsid w:val="00C50DF6"/>
    <w:rsid w:val="00C51B8D"/>
    <w:rsid w:val="00C673B7"/>
    <w:rsid w:val="00C97E04"/>
    <w:rsid w:val="00CB4D50"/>
    <w:rsid w:val="00CC1D03"/>
    <w:rsid w:val="00CC54A3"/>
    <w:rsid w:val="00CC5C37"/>
    <w:rsid w:val="00CF677B"/>
    <w:rsid w:val="00CF6C6A"/>
    <w:rsid w:val="00D005CF"/>
    <w:rsid w:val="00D1139A"/>
    <w:rsid w:val="00D14CB1"/>
    <w:rsid w:val="00D14E02"/>
    <w:rsid w:val="00D30E44"/>
    <w:rsid w:val="00D40DDA"/>
    <w:rsid w:val="00D41857"/>
    <w:rsid w:val="00D50901"/>
    <w:rsid w:val="00D50D4A"/>
    <w:rsid w:val="00D50F02"/>
    <w:rsid w:val="00D57F57"/>
    <w:rsid w:val="00D82539"/>
    <w:rsid w:val="00D858D2"/>
    <w:rsid w:val="00DA051C"/>
    <w:rsid w:val="00DA7331"/>
    <w:rsid w:val="00DB3E43"/>
    <w:rsid w:val="00DC7004"/>
    <w:rsid w:val="00DD763D"/>
    <w:rsid w:val="00DD7E93"/>
    <w:rsid w:val="00DF18F5"/>
    <w:rsid w:val="00DF4FAB"/>
    <w:rsid w:val="00DF5F12"/>
    <w:rsid w:val="00E00F8D"/>
    <w:rsid w:val="00E132AD"/>
    <w:rsid w:val="00E1470F"/>
    <w:rsid w:val="00E21542"/>
    <w:rsid w:val="00E23602"/>
    <w:rsid w:val="00E277F9"/>
    <w:rsid w:val="00E31370"/>
    <w:rsid w:val="00E368DF"/>
    <w:rsid w:val="00E44341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C06EC"/>
    <w:rsid w:val="00ED72E4"/>
    <w:rsid w:val="00EE587C"/>
    <w:rsid w:val="00EF206B"/>
    <w:rsid w:val="00F00F7D"/>
    <w:rsid w:val="00F10FDF"/>
    <w:rsid w:val="00F21B0D"/>
    <w:rsid w:val="00F43018"/>
    <w:rsid w:val="00F51FCE"/>
    <w:rsid w:val="00F558DA"/>
    <w:rsid w:val="00F65292"/>
    <w:rsid w:val="00F65DCA"/>
    <w:rsid w:val="00F84109"/>
    <w:rsid w:val="00F85B63"/>
    <w:rsid w:val="00F947A3"/>
    <w:rsid w:val="00FA2167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BC4A4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qFormat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1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1"/>
    <w:qFormat/>
    <w:rsid w:val="00AE2CBE"/>
    <w:pPr>
      <w:widowControl w:val="0"/>
      <w:autoSpaceDE w:val="0"/>
      <w:autoSpaceDN w:val="0"/>
      <w:spacing w:before="90" w:after="0" w:line="240" w:lineRule="auto"/>
      <w:ind w:left="3590" w:right="3605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E2CBE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A8A4-BABA-4C69-AF1D-D2550894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Tulio</cp:lastModifiedBy>
  <cp:revision>2</cp:revision>
  <cp:lastPrinted>2021-01-07T12:55:00Z</cp:lastPrinted>
  <dcterms:created xsi:type="dcterms:W3CDTF">2021-05-24T12:23:00Z</dcterms:created>
  <dcterms:modified xsi:type="dcterms:W3CDTF">2021-05-24T12:23:00Z</dcterms:modified>
</cp:coreProperties>
</file>